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923" w:rsidRPr="00820D3A" w:rsidRDefault="00E45923" w:rsidP="0029566D">
      <w:pPr>
        <w:spacing w:before="120"/>
        <w:jc w:val="center"/>
        <w:rPr>
          <w:iCs/>
          <w:spacing w:val="-4"/>
          <w:sz w:val="28"/>
          <w:szCs w:val="28"/>
        </w:rPr>
      </w:pPr>
      <w:r w:rsidRPr="00B8190B">
        <w:rPr>
          <w:b/>
          <w:sz w:val="28"/>
          <w:szCs w:val="28"/>
        </w:rPr>
        <w:t>МИНИСТЕРСТВО ОБРАЗОВАНИЯ РЕСПУБЛИКИ БЕЛАРУСЬ</w:t>
      </w:r>
      <w:r w:rsidRPr="00820D3A">
        <w:rPr>
          <w:iCs/>
          <w:spacing w:val="-4"/>
          <w:sz w:val="28"/>
          <w:szCs w:val="28"/>
        </w:rPr>
        <w:t xml:space="preserve"> </w:t>
      </w:r>
      <w:r w:rsidR="001E4579">
        <w:rPr>
          <w:iCs/>
          <w:spacing w:val="-4"/>
          <w:sz w:val="28"/>
          <w:szCs w:val="28"/>
          <w:lang w:val="be-BY"/>
        </w:rPr>
        <w:br/>
      </w:r>
      <w:r w:rsidRPr="00820D3A">
        <w:rPr>
          <w:iCs/>
          <w:spacing w:val="-4"/>
          <w:sz w:val="28"/>
          <w:szCs w:val="28"/>
        </w:rPr>
        <w:t>Учебно-методическое объединение по естественнонаучному образованию</w:t>
      </w:r>
    </w:p>
    <w:p w:rsidR="00E45923" w:rsidRPr="00820D3A" w:rsidRDefault="00E45923" w:rsidP="00386B34">
      <w:pPr>
        <w:spacing w:line="288" w:lineRule="auto"/>
        <w:rPr>
          <w:b/>
          <w:iCs/>
          <w:sz w:val="28"/>
          <w:szCs w:val="28"/>
        </w:rPr>
      </w:pPr>
    </w:p>
    <w:p w:rsidR="00E45923" w:rsidRPr="00A751EF" w:rsidRDefault="00E45923" w:rsidP="00820D3A">
      <w:pPr>
        <w:ind w:left="4395"/>
        <w:rPr>
          <w:b/>
          <w:iCs/>
          <w:sz w:val="28"/>
          <w:szCs w:val="28"/>
        </w:rPr>
      </w:pPr>
      <w:r w:rsidRPr="00A751EF">
        <w:rPr>
          <w:b/>
          <w:iCs/>
          <w:sz w:val="28"/>
          <w:szCs w:val="28"/>
        </w:rPr>
        <w:t>УТВЕРЖДАЮ</w:t>
      </w:r>
    </w:p>
    <w:p w:rsidR="00E45923" w:rsidRDefault="00E45923" w:rsidP="00A751EF">
      <w:pPr>
        <w:pStyle w:val="21"/>
        <w:ind w:left="4395"/>
        <w:rPr>
          <w:rFonts w:ascii="Times New Roman" w:hAnsi="Times New Roman"/>
          <w:iCs/>
          <w:spacing w:val="-4"/>
          <w:szCs w:val="28"/>
        </w:rPr>
      </w:pPr>
      <w:r w:rsidRPr="00A751EF">
        <w:rPr>
          <w:rFonts w:ascii="Times New Roman" w:hAnsi="Times New Roman"/>
          <w:iCs/>
          <w:spacing w:val="-4"/>
          <w:szCs w:val="28"/>
        </w:rPr>
        <w:t xml:space="preserve">Первый заместитель Министра образования Республики Беларусь </w:t>
      </w:r>
    </w:p>
    <w:p w:rsidR="00E45923" w:rsidRPr="00A751EF" w:rsidRDefault="00E45923" w:rsidP="00A751EF">
      <w:pPr>
        <w:ind w:left="4395"/>
        <w:rPr>
          <w:iCs/>
          <w:sz w:val="28"/>
          <w:szCs w:val="28"/>
        </w:rPr>
      </w:pPr>
      <w:proofErr w:type="spellStart"/>
      <w:r w:rsidRPr="002B57C3">
        <w:rPr>
          <w:sz w:val="26"/>
          <w:szCs w:val="26"/>
          <w:lang w:eastAsia="en-US"/>
        </w:rPr>
        <w:t>_________________</w:t>
      </w:r>
      <w:r w:rsidRPr="00A751EF">
        <w:rPr>
          <w:iCs/>
          <w:spacing w:val="-4"/>
          <w:sz w:val="28"/>
          <w:szCs w:val="28"/>
        </w:rPr>
        <w:t>В.А.Богуш</w:t>
      </w:r>
      <w:proofErr w:type="spellEnd"/>
    </w:p>
    <w:p w:rsidR="00E45923" w:rsidRPr="00B8190B" w:rsidRDefault="00E45923" w:rsidP="00820D3A">
      <w:pPr>
        <w:tabs>
          <w:tab w:val="left" w:pos="3600"/>
        </w:tabs>
        <w:spacing w:line="228" w:lineRule="auto"/>
        <w:ind w:left="4395" w:right="566"/>
        <w:jc w:val="both"/>
        <w:rPr>
          <w:sz w:val="28"/>
          <w:szCs w:val="28"/>
        </w:rPr>
      </w:pPr>
      <w:r w:rsidRPr="00B8190B">
        <w:rPr>
          <w:sz w:val="28"/>
          <w:szCs w:val="28"/>
        </w:rPr>
        <w:t>«_____»________________ 201</w:t>
      </w:r>
      <w:r>
        <w:rPr>
          <w:sz w:val="28"/>
          <w:szCs w:val="28"/>
        </w:rPr>
        <w:t>5г.</w:t>
      </w:r>
    </w:p>
    <w:p w:rsidR="00E45923" w:rsidRPr="00B8190B" w:rsidRDefault="00E45923" w:rsidP="00820D3A">
      <w:pPr>
        <w:spacing w:line="228" w:lineRule="auto"/>
        <w:ind w:left="4395"/>
        <w:rPr>
          <w:sz w:val="28"/>
          <w:szCs w:val="28"/>
        </w:rPr>
      </w:pPr>
      <w:r w:rsidRPr="00B8190B">
        <w:rPr>
          <w:sz w:val="28"/>
          <w:szCs w:val="28"/>
        </w:rPr>
        <w:t xml:space="preserve"> Регистрационный № Т</w:t>
      </w:r>
      <w:proofErr w:type="gramStart"/>
      <w:r w:rsidRPr="00B8190B">
        <w:rPr>
          <w:sz w:val="28"/>
          <w:szCs w:val="28"/>
        </w:rPr>
        <w:t>Д-</w:t>
      </w:r>
      <w:proofErr w:type="gramEnd"/>
      <w:r w:rsidRPr="00B8190B">
        <w:rPr>
          <w:sz w:val="28"/>
          <w:szCs w:val="28"/>
        </w:rPr>
        <w:t xml:space="preserve">______/тип. </w:t>
      </w:r>
    </w:p>
    <w:p w:rsidR="00E45923" w:rsidRPr="00820D3A" w:rsidRDefault="00E45923" w:rsidP="00BB6EA1">
      <w:pPr>
        <w:ind w:left="4666" w:firstLine="290"/>
        <w:rPr>
          <w:iCs/>
          <w:sz w:val="28"/>
          <w:szCs w:val="28"/>
        </w:rPr>
      </w:pPr>
    </w:p>
    <w:p w:rsidR="00E45923" w:rsidRPr="00820D3A" w:rsidRDefault="00E45923" w:rsidP="00386B34">
      <w:pPr>
        <w:spacing w:before="240" w:line="288" w:lineRule="auto"/>
        <w:jc w:val="center"/>
        <w:rPr>
          <w:b/>
          <w:iCs/>
          <w:caps/>
          <w:sz w:val="28"/>
          <w:szCs w:val="28"/>
        </w:rPr>
      </w:pPr>
      <w:r>
        <w:rPr>
          <w:b/>
          <w:iCs/>
          <w:sz w:val="28"/>
          <w:szCs w:val="28"/>
        </w:rPr>
        <w:t>МЕТОДЫ ЧИСЛЕННОГО АНАЛИЗА</w:t>
      </w:r>
    </w:p>
    <w:p w:rsidR="00E45923" w:rsidRPr="00820D3A" w:rsidRDefault="00E45923" w:rsidP="00BB6EA1">
      <w:pPr>
        <w:spacing w:line="228" w:lineRule="auto"/>
        <w:jc w:val="center"/>
        <w:rPr>
          <w:b/>
          <w:sz w:val="28"/>
          <w:szCs w:val="28"/>
        </w:rPr>
      </w:pPr>
      <w:r w:rsidRPr="00820D3A">
        <w:rPr>
          <w:b/>
          <w:sz w:val="28"/>
          <w:szCs w:val="28"/>
        </w:rPr>
        <w:t>Типовая учебная программа по учебной дисциплине</w:t>
      </w:r>
    </w:p>
    <w:p w:rsidR="00E45923" w:rsidRPr="00820D3A" w:rsidRDefault="00E45923" w:rsidP="009466B8">
      <w:pPr>
        <w:spacing w:line="228" w:lineRule="auto"/>
        <w:jc w:val="center"/>
        <w:rPr>
          <w:b/>
          <w:sz w:val="28"/>
          <w:szCs w:val="28"/>
        </w:rPr>
      </w:pPr>
      <w:r w:rsidRPr="00820D3A">
        <w:rPr>
          <w:b/>
          <w:sz w:val="28"/>
          <w:szCs w:val="28"/>
        </w:rPr>
        <w:t xml:space="preserve">для специальностей </w:t>
      </w:r>
    </w:p>
    <w:p w:rsidR="00E45923" w:rsidRPr="00820D3A" w:rsidRDefault="00E45923" w:rsidP="000F5963">
      <w:pPr>
        <w:spacing w:line="228" w:lineRule="auto"/>
        <w:jc w:val="center"/>
        <w:rPr>
          <w:b/>
          <w:sz w:val="28"/>
          <w:szCs w:val="28"/>
          <w:lang w:val="en-US"/>
        </w:rPr>
      </w:pPr>
      <w:r w:rsidRPr="00820D3A">
        <w:rPr>
          <w:b/>
          <w:sz w:val="28"/>
          <w:szCs w:val="28"/>
        </w:rPr>
        <w:t>1-31 03 04 Информатика,</w:t>
      </w:r>
    </w:p>
    <w:p w:rsidR="00E45923" w:rsidRPr="00820D3A" w:rsidRDefault="00E45923" w:rsidP="009466B8">
      <w:pPr>
        <w:numPr>
          <w:ilvl w:val="0"/>
          <w:numId w:val="12"/>
        </w:numPr>
        <w:spacing w:line="228" w:lineRule="auto"/>
        <w:jc w:val="center"/>
        <w:rPr>
          <w:b/>
          <w:sz w:val="28"/>
          <w:szCs w:val="28"/>
          <w:lang w:val="en-US"/>
        </w:rPr>
      </w:pPr>
      <w:r w:rsidRPr="00820D3A">
        <w:rPr>
          <w:b/>
          <w:sz w:val="28"/>
          <w:szCs w:val="28"/>
        </w:rPr>
        <w:t>31 03 05 Актуарная математика;</w:t>
      </w:r>
    </w:p>
    <w:p w:rsidR="00E45923" w:rsidRPr="00820D3A" w:rsidRDefault="00E45923" w:rsidP="009466B8">
      <w:pPr>
        <w:spacing w:line="228" w:lineRule="auto"/>
        <w:ind w:left="720"/>
        <w:jc w:val="center"/>
        <w:rPr>
          <w:b/>
          <w:sz w:val="28"/>
          <w:szCs w:val="28"/>
          <w:lang w:val="en-US"/>
        </w:rPr>
      </w:pPr>
      <w:r w:rsidRPr="00820D3A">
        <w:rPr>
          <w:b/>
          <w:sz w:val="28"/>
          <w:szCs w:val="28"/>
        </w:rPr>
        <w:t>направлений специальностей</w:t>
      </w:r>
      <w:r w:rsidRPr="00820D3A">
        <w:rPr>
          <w:b/>
          <w:sz w:val="28"/>
          <w:szCs w:val="28"/>
        </w:rPr>
        <w:br/>
        <w:t>1- 31 03 06 - 01 Экономическая кибернетика</w:t>
      </w:r>
    </w:p>
    <w:p w:rsidR="00E45923" w:rsidRPr="00820D3A" w:rsidRDefault="00E45923" w:rsidP="009466B8">
      <w:pPr>
        <w:spacing w:line="228" w:lineRule="auto"/>
        <w:jc w:val="center"/>
        <w:rPr>
          <w:b/>
          <w:sz w:val="28"/>
          <w:szCs w:val="28"/>
        </w:rPr>
      </w:pPr>
      <w:r w:rsidRPr="00820D3A">
        <w:rPr>
          <w:b/>
          <w:sz w:val="28"/>
          <w:szCs w:val="28"/>
        </w:rPr>
        <w:t>(математические методы и компьютерное моделирование в экономике),</w:t>
      </w:r>
      <w:r w:rsidRPr="00820D3A">
        <w:rPr>
          <w:b/>
          <w:sz w:val="28"/>
          <w:szCs w:val="28"/>
        </w:rPr>
        <w:br/>
        <w:t xml:space="preserve">1- 98 01 </w:t>
      </w:r>
      <w:proofErr w:type="spellStart"/>
      <w:r w:rsidRPr="00820D3A">
        <w:rPr>
          <w:b/>
          <w:sz w:val="28"/>
          <w:szCs w:val="28"/>
        </w:rPr>
        <w:t>01</w:t>
      </w:r>
      <w:proofErr w:type="spellEnd"/>
      <w:r w:rsidRPr="00820D3A">
        <w:rPr>
          <w:b/>
          <w:sz w:val="28"/>
          <w:szCs w:val="28"/>
        </w:rPr>
        <w:t>- 01 Компьютерная безопасность</w:t>
      </w:r>
    </w:p>
    <w:p w:rsidR="00E45923" w:rsidRPr="00820D3A" w:rsidRDefault="00E45923" w:rsidP="009466B8">
      <w:pPr>
        <w:spacing w:line="228" w:lineRule="auto"/>
        <w:ind w:left="709" w:right="567" w:hanging="709"/>
        <w:jc w:val="center"/>
        <w:rPr>
          <w:b/>
          <w:bCs/>
          <w:sz w:val="28"/>
          <w:szCs w:val="28"/>
        </w:rPr>
      </w:pPr>
      <w:r w:rsidRPr="00820D3A">
        <w:rPr>
          <w:b/>
          <w:bCs/>
          <w:sz w:val="28"/>
          <w:szCs w:val="28"/>
        </w:rPr>
        <w:t>(математические методы и программные системы)</w:t>
      </w:r>
    </w:p>
    <w:p w:rsidR="00E45923" w:rsidRPr="00820D3A" w:rsidRDefault="00E45923" w:rsidP="00BB6EA1">
      <w:pPr>
        <w:spacing w:line="228" w:lineRule="auto"/>
        <w:ind w:left="709" w:right="567" w:hanging="709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639"/>
        <w:gridCol w:w="4982"/>
      </w:tblGrid>
      <w:tr w:rsidR="00E45923" w:rsidRPr="00820D3A" w:rsidTr="00BB6EA1">
        <w:trPr>
          <w:trHeight w:val="3748"/>
        </w:trPr>
        <w:tc>
          <w:tcPr>
            <w:tcW w:w="4639" w:type="dxa"/>
          </w:tcPr>
          <w:p w:rsidR="00E45923" w:rsidRPr="00970142" w:rsidRDefault="00E45923" w:rsidP="00215187">
            <w:pPr>
              <w:spacing w:before="240" w:line="228" w:lineRule="auto"/>
              <w:rPr>
                <w:sz w:val="28"/>
                <w:szCs w:val="28"/>
              </w:rPr>
            </w:pPr>
            <w:r w:rsidRPr="00970142">
              <w:rPr>
                <w:b/>
                <w:sz w:val="28"/>
                <w:szCs w:val="28"/>
              </w:rPr>
              <w:t>СОГЛАСОВАНО</w:t>
            </w:r>
          </w:p>
          <w:p w:rsidR="00E45923" w:rsidRPr="00970142" w:rsidRDefault="00E45923" w:rsidP="00215187">
            <w:pPr>
              <w:spacing w:line="228" w:lineRule="auto"/>
              <w:rPr>
                <w:sz w:val="28"/>
                <w:szCs w:val="28"/>
              </w:rPr>
            </w:pPr>
            <w:r w:rsidRPr="00970142">
              <w:rPr>
                <w:sz w:val="28"/>
                <w:szCs w:val="28"/>
              </w:rPr>
              <w:t xml:space="preserve">Председатель </w:t>
            </w:r>
          </w:p>
          <w:p w:rsidR="00E45923" w:rsidRPr="00970142" w:rsidRDefault="00E45923" w:rsidP="00215187">
            <w:pPr>
              <w:spacing w:line="228" w:lineRule="auto"/>
              <w:rPr>
                <w:sz w:val="28"/>
                <w:szCs w:val="28"/>
              </w:rPr>
            </w:pPr>
            <w:r w:rsidRPr="00970142">
              <w:rPr>
                <w:sz w:val="28"/>
                <w:szCs w:val="28"/>
              </w:rPr>
              <w:t>Учебно-методического объединения по естественнонаучному образованию</w:t>
            </w:r>
          </w:p>
          <w:p w:rsidR="00E45923" w:rsidRPr="00970142" w:rsidRDefault="00E45923" w:rsidP="00215187">
            <w:pPr>
              <w:spacing w:line="228" w:lineRule="auto"/>
              <w:rPr>
                <w:sz w:val="28"/>
                <w:szCs w:val="28"/>
              </w:rPr>
            </w:pPr>
            <w:r w:rsidRPr="00970142">
              <w:rPr>
                <w:sz w:val="28"/>
                <w:szCs w:val="28"/>
              </w:rPr>
              <w:t>________________  А.Л. </w:t>
            </w:r>
            <w:proofErr w:type="spellStart"/>
            <w:r w:rsidRPr="00970142">
              <w:rPr>
                <w:sz w:val="28"/>
                <w:szCs w:val="28"/>
              </w:rPr>
              <w:t>Толстик</w:t>
            </w:r>
            <w:proofErr w:type="spellEnd"/>
          </w:p>
          <w:p w:rsidR="00E45923" w:rsidRPr="00970142" w:rsidRDefault="00E45923" w:rsidP="00215187">
            <w:pPr>
              <w:spacing w:line="228" w:lineRule="auto"/>
              <w:rPr>
                <w:sz w:val="28"/>
                <w:szCs w:val="28"/>
              </w:rPr>
            </w:pPr>
            <w:r w:rsidRPr="00970142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970142">
                <w:rPr>
                  <w:sz w:val="28"/>
                  <w:szCs w:val="28"/>
                </w:rPr>
                <w:t>2015 г</w:t>
              </w:r>
            </w:smartTag>
            <w:r w:rsidRPr="00970142">
              <w:rPr>
                <w:sz w:val="28"/>
                <w:szCs w:val="28"/>
              </w:rPr>
              <w:t>.</w:t>
            </w:r>
          </w:p>
          <w:p w:rsidR="00E45923" w:rsidRPr="00970142" w:rsidRDefault="00E45923" w:rsidP="00215187">
            <w:pPr>
              <w:spacing w:line="228" w:lineRule="auto"/>
              <w:ind w:left="249"/>
              <w:rPr>
                <w:sz w:val="28"/>
                <w:szCs w:val="28"/>
              </w:rPr>
            </w:pPr>
          </w:p>
        </w:tc>
        <w:tc>
          <w:tcPr>
            <w:tcW w:w="4982" w:type="dxa"/>
          </w:tcPr>
          <w:p w:rsidR="00E45923" w:rsidRPr="00970142" w:rsidRDefault="00E45923" w:rsidP="00215187">
            <w:pPr>
              <w:spacing w:line="228" w:lineRule="auto"/>
              <w:ind w:left="252"/>
              <w:rPr>
                <w:b/>
                <w:sz w:val="28"/>
                <w:szCs w:val="28"/>
              </w:rPr>
            </w:pPr>
          </w:p>
          <w:p w:rsidR="00E45923" w:rsidRPr="00970142" w:rsidRDefault="00E45923" w:rsidP="002151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970142">
              <w:rPr>
                <w:b/>
                <w:sz w:val="28"/>
                <w:szCs w:val="28"/>
              </w:rPr>
              <w:t>СОГЛАСОВАНО</w:t>
            </w:r>
          </w:p>
          <w:p w:rsidR="00E45923" w:rsidRPr="00970142" w:rsidRDefault="00E45923" w:rsidP="002151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970142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970142">
              <w:rPr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 w:rsidRPr="00970142">
              <w:rPr>
                <w:sz w:val="28"/>
                <w:szCs w:val="28"/>
              </w:rPr>
              <w:t xml:space="preserve"> Беларусь </w:t>
            </w:r>
          </w:p>
          <w:p w:rsidR="00E45923" w:rsidRPr="00970142" w:rsidRDefault="00E45923" w:rsidP="00215187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970142">
              <w:rPr>
                <w:sz w:val="28"/>
                <w:szCs w:val="28"/>
              </w:rPr>
              <w:t>________________  С.И. Романюк</w:t>
            </w:r>
          </w:p>
          <w:p w:rsidR="00E45923" w:rsidRPr="00970142" w:rsidRDefault="00E45923" w:rsidP="00215187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970142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970142">
                <w:rPr>
                  <w:sz w:val="28"/>
                  <w:szCs w:val="28"/>
                </w:rPr>
                <w:t>2015 г</w:t>
              </w:r>
            </w:smartTag>
            <w:r w:rsidRPr="00970142">
              <w:rPr>
                <w:sz w:val="28"/>
                <w:szCs w:val="28"/>
              </w:rPr>
              <w:t>.</w:t>
            </w:r>
          </w:p>
          <w:p w:rsidR="00E45923" w:rsidRPr="00970142" w:rsidRDefault="00E45923" w:rsidP="00215187">
            <w:pPr>
              <w:spacing w:before="360" w:line="228" w:lineRule="auto"/>
              <w:ind w:left="249"/>
              <w:rPr>
                <w:sz w:val="28"/>
                <w:szCs w:val="28"/>
              </w:rPr>
            </w:pPr>
            <w:r w:rsidRPr="00970142">
              <w:rPr>
                <w:b/>
                <w:sz w:val="28"/>
                <w:szCs w:val="28"/>
              </w:rPr>
              <w:t>СОГЛАСОВАНО</w:t>
            </w:r>
          </w:p>
          <w:p w:rsidR="00E45923" w:rsidRPr="00970142" w:rsidRDefault="00E45923" w:rsidP="002151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970142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E45923" w:rsidRPr="00970142" w:rsidRDefault="00E45923" w:rsidP="002151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970142">
              <w:rPr>
                <w:sz w:val="28"/>
                <w:szCs w:val="28"/>
              </w:rPr>
              <w:t>________________  И.В. Титович</w:t>
            </w:r>
          </w:p>
          <w:p w:rsidR="00E45923" w:rsidRPr="00970142" w:rsidRDefault="00E45923" w:rsidP="00215187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970142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970142">
                <w:rPr>
                  <w:sz w:val="28"/>
                  <w:szCs w:val="28"/>
                </w:rPr>
                <w:t>2015 г</w:t>
              </w:r>
            </w:smartTag>
            <w:r w:rsidRPr="00970142">
              <w:rPr>
                <w:sz w:val="28"/>
                <w:szCs w:val="28"/>
              </w:rPr>
              <w:t>.</w:t>
            </w:r>
          </w:p>
          <w:p w:rsidR="00E45923" w:rsidRPr="00970142" w:rsidRDefault="00E45923" w:rsidP="00215187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</w:p>
          <w:p w:rsidR="00E45923" w:rsidRPr="00970142" w:rsidRDefault="00E45923" w:rsidP="00215187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  <w:proofErr w:type="spellStart"/>
            <w:r w:rsidRPr="00970142">
              <w:rPr>
                <w:sz w:val="28"/>
                <w:szCs w:val="28"/>
              </w:rPr>
              <w:t>Эксперт-нормоконтролер</w:t>
            </w:r>
            <w:proofErr w:type="spellEnd"/>
          </w:p>
        </w:tc>
      </w:tr>
      <w:tr w:rsidR="00E45923" w:rsidRPr="00820D3A" w:rsidTr="00BB6EA1">
        <w:trPr>
          <w:trHeight w:val="1177"/>
        </w:trPr>
        <w:tc>
          <w:tcPr>
            <w:tcW w:w="4639" w:type="dxa"/>
          </w:tcPr>
          <w:p w:rsidR="00E45923" w:rsidRPr="00970142" w:rsidRDefault="00E45923" w:rsidP="00215187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4982" w:type="dxa"/>
          </w:tcPr>
          <w:p w:rsidR="00E45923" w:rsidRPr="00970142" w:rsidRDefault="00E45923" w:rsidP="002151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970142">
              <w:rPr>
                <w:sz w:val="28"/>
                <w:szCs w:val="28"/>
              </w:rPr>
              <w:t>________________  _____________</w:t>
            </w:r>
          </w:p>
          <w:p w:rsidR="00E45923" w:rsidRPr="00970142" w:rsidRDefault="00E45923" w:rsidP="00215187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970142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970142">
                <w:rPr>
                  <w:sz w:val="28"/>
                  <w:szCs w:val="28"/>
                </w:rPr>
                <w:t>2015 г</w:t>
              </w:r>
            </w:smartTag>
            <w:r w:rsidRPr="00970142">
              <w:rPr>
                <w:sz w:val="28"/>
                <w:szCs w:val="28"/>
              </w:rPr>
              <w:t>.</w:t>
            </w:r>
          </w:p>
          <w:p w:rsidR="00E45923" w:rsidRPr="00970142" w:rsidRDefault="00E45923" w:rsidP="00215187">
            <w:pPr>
              <w:spacing w:line="228" w:lineRule="auto"/>
              <w:rPr>
                <w:sz w:val="28"/>
                <w:szCs w:val="28"/>
              </w:rPr>
            </w:pPr>
          </w:p>
        </w:tc>
      </w:tr>
    </w:tbl>
    <w:p w:rsidR="00E45923" w:rsidRPr="00820D3A" w:rsidRDefault="00E45923" w:rsidP="00BB6EA1">
      <w:pPr>
        <w:pStyle w:val="2"/>
        <w:spacing w:line="228" w:lineRule="auto"/>
        <w:jc w:val="center"/>
        <w:rPr>
          <w:szCs w:val="28"/>
        </w:rPr>
      </w:pPr>
      <w:r w:rsidRPr="00820D3A">
        <w:rPr>
          <w:szCs w:val="28"/>
        </w:rPr>
        <w:t>Минск</w:t>
      </w:r>
    </w:p>
    <w:p w:rsidR="00E45923" w:rsidRPr="00820D3A" w:rsidRDefault="00E45923" w:rsidP="00BB6EA1">
      <w:pPr>
        <w:pStyle w:val="2"/>
        <w:spacing w:line="228" w:lineRule="auto"/>
        <w:jc w:val="center"/>
        <w:rPr>
          <w:szCs w:val="28"/>
        </w:rPr>
      </w:pPr>
      <w:r>
        <w:rPr>
          <w:szCs w:val="28"/>
        </w:rPr>
        <w:t>2015</w:t>
      </w:r>
    </w:p>
    <w:p w:rsidR="00E45923" w:rsidRDefault="00E45923">
      <w:r>
        <w:br w:type="page"/>
      </w:r>
    </w:p>
    <w:p w:rsidR="00E45923" w:rsidRDefault="00E45923" w:rsidP="00711BFD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b/>
          <w:bCs/>
          <w:szCs w:val="28"/>
        </w:rPr>
      </w:pPr>
      <w:r>
        <w:rPr>
          <w:b/>
          <w:bCs/>
          <w:sz w:val="28"/>
          <w:szCs w:val="28"/>
        </w:rPr>
        <w:t>СОСТАВИТЕЛЬ:</w:t>
      </w:r>
    </w:p>
    <w:p w:rsidR="00E45923" w:rsidRDefault="00E45923" w:rsidP="00711BFD">
      <w:pPr>
        <w:tabs>
          <w:tab w:val="left" w:pos="4111"/>
          <w:tab w:val="left" w:pos="9354"/>
        </w:tabs>
        <w:ind w:right="-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П.А. </w:t>
      </w:r>
      <w:proofErr w:type="spellStart"/>
      <w:r>
        <w:rPr>
          <w:b/>
          <w:sz w:val="28"/>
          <w:szCs w:val="28"/>
        </w:rPr>
        <w:t>Вакульчик</w:t>
      </w:r>
      <w:proofErr w:type="spellEnd"/>
      <w:r>
        <w:rPr>
          <w:sz w:val="28"/>
          <w:szCs w:val="28"/>
        </w:rPr>
        <w:t>, доцент кафедры вычислительной математики Белорусского государственного университета, кандидат физико-математических наук, доцент</w:t>
      </w:r>
    </w:p>
    <w:p w:rsidR="00E45923" w:rsidRDefault="00E45923" w:rsidP="00711BFD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</w:p>
    <w:p w:rsidR="00E45923" w:rsidRDefault="00E45923" w:rsidP="00711BFD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</w:p>
    <w:p w:rsidR="00E45923" w:rsidRDefault="00E45923" w:rsidP="00711BFD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</w:p>
    <w:p w:rsidR="00E45923" w:rsidRDefault="00E45923" w:rsidP="00711BFD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РЕЦЕНЗЕНТЫ:</w:t>
      </w:r>
    </w:p>
    <w:p w:rsidR="00E45923" w:rsidRDefault="00E45923" w:rsidP="00711BFD">
      <w:pPr>
        <w:pStyle w:val="a8"/>
        <w:tabs>
          <w:tab w:val="left" w:pos="9354"/>
        </w:tabs>
        <w:ind w:left="0" w:right="-2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Кафедра высшей математики № 1 </w:t>
      </w:r>
      <w:r>
        <w:rPr>
          <w:sz w:val="28"/>
          <w:szCs w:val="28"/>
        </w:rPr>
        <w:t>Учреждения образования «Белорусский национальный технический университет»;</w:t>
      </w:r>
    </w:p>
    <w:p w:rsidR="00E45923" w:rsidRDefault="00E45923" w:rsidP="00711BFD">
      <w:pPr>
        <w:tabs>
          <w:tab w:val="left" w:pos="4111"/>
          <w:tab w:val="left" w:pos="9354"/>
        </w:tabs>
        <w:ind w:right="-2"/>
        <w:jc w:val="both"/>
        <w:rPr>
          <w:sz w:val="28"/>
          <w:szCs w:val="28"/>
        </w:rPr>
      </w:pPr>
      <w:r>
        <w:rPr>
          <w:b/>
          <w:sz w:val="28"/>
          <w:szCs w:val="28"/>
        </w:rPr>
        <w:t>Л.А. Янович</w:t>
      </w:r>
      <w:r>
        <w:rPr>
          <w:sz w:val="28"/>
          <w:szCs w:val="28"/>
        </w:rPr>
        <w:t>, главный научный сотрудник отдела нелинейного и стохастического анализа Института математики Национальной академии наук Беларуси, член-корреспондент Национальной академии наук Беларуси, доктор физико-математических наук, профессор</w:t>
      </w:r>
    </w:p>
    <w:p w:rsidR="00E45923" w:rsidRDefault="00E45923" w:rsidP="00711BFD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</w:p>
    <w:p w:rsidR="00E45923" w:rsidRDefault="00E45923" w:rsidP="00711BFD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РЕКОМЕНДОВАНА</w:t>
      </w:r>
      <w:proofErr w:type="gramEnd"/>
      <w:r>
        <w:rPr>
          <w:b/>
          <w:sz w:val="28"/>
          <w:szCs w:val="28"/>
        </w:rPr>
        <w:t xml:space="preserve"> К УТВЕРЖДЕНИЮ В КАЧЕСТВЕ ТИПОВОЙ</w:t>
      </w:r>
    </w:p>
    <w:p w:rsidR="00E45923" w:rsidRDefault="00E45923" w:rsidP="00711BFD">
      <w:pPr>
        <w:pStyle w:val="a8"/>
        <w:tabs>
          <w:tab w:val="left" w:pos="9354"/>
        </w:tabs>
        <w:ind w:left="0" w:right="-2" w:firstLine="0"/>
        <w:rPr>
          <w:sz w:val="28"/>
          <w:szCs w:val="28"/>
        </w:rPr>
      </w:pPr>
      <w:r>
        <w:rPr>
          <w:b/>
          <w:sz w:val="28"/>
          <w:szCs w:val="28"/>
        </w:rPr>
        <w:t>Кафедрой вычислительной математики</w:t>
      </w:r>
      <w:r>
        <w:rPr>
          <w:sz w:val="28"/>
          <w:szCs w:val="28"/>
        </w:rPr>
        <w:t xml:space="preserve"> Белорусского государственного университета </w:t>
      </w:r>
    </w:p>
    <w:p w:rsidR="00E45923" w:rsidRDefault="00E45923" w:rsidP="00711BFD">
      <w:pPr>
        <w:pStyle w:val="a8"/>
        <w:tabs>
          <w:tab w:val="left" w:pos="9354"/>
        </w:tabs>
        <w:ind w:left="0" w:right="-2" w:firstLine="0"/>
        <w:rPr>
          <w:sz w:val="28"/>
          <w:szCs w:val="28"/>
        </w:rPr>
      </w:pPr>
      <w:r>
        <w:rPr>
          <w:sz w:val="28"/>
          <w:szCs w:val="28"/>
        </w:rPr>
        <w:t xml:space="preserve">(протокол № 12 от 16 апреля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>.);</w:t>
      </w:r>
    </w:p>
    <w:p w:rsidR="00E45923" w:rsidRDefault="00E45923" w:rsidP="00711BFD">
      <w:pPr>
        <w:pStyle w:val="a8"/>
        <w:tabs>
          <w:tab w:val="left" w:pos="9354"/>
        </w:tabs>
        <w:ind w:left="0" w:right="-2"/>
        <w:rPr>
          <w:sz w:val="28"/>
          <w:szCs w:val="28"/>
        </w:rPr>
      </w:pPr>
    </w:p>
    <w:p w:rsidR="00E45923" w:rsidRPr="00CB1D8E" w:rsidRDefault="00E45923" w:rsidP="00711BFD">
      <w:pPr>
        <w:jc w:val="both"/>
        <w:rPr>
          <w:sz w:val="28"/>
          <w:szCs w:val="28"/>
        </w:rPr>
      </w:pPr>
      <w:r w:rsidRPr="00CB1D8E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E45923" w:rsidRPr="00CB1D8E" w:rsidRDefault="00E45923" w:rsidP="00711BFD">
      <w:pPr>
        <w:jc w:val="both"/>
        <w:rPr>
          <w:sz w:val="28"/>
          <w:szCs w:val="28"/>
        </w:rPr>
      </w:pPr>
      <w:r w:rsidRPr="00CB1D8E">
        <w:rPr>
          <w:sz w:val="28"/>
          <w:szCs w:val="28"/>
        </w:rPr>
        <w:t xml:space="preserve">(протокол № </w:t>
      </w:r>
      <w:r w:rsidRPr="00C04C5B">
        <w:rPr>
          <w:sz w:val="28"/>
          <w:szCs w:val="28"/>
        </w:rPr>
        <w:t xml:space="preserve">6 </w:t>
      </w:r>
      <w:r>
        <w:rPr>
          <w:sz w:val="28"/>
          <w:szCs w:val="28"/>
        </w:rPr>
        <w:t>от 29.06.2015</w:t>
      </w:r>
      <w:r w:rsidRPr="00CB1D8E">
        <w:rPr>
          <w:sz w:val="28"/>
          <w:szCs w:val="28"/>
        </w:rPr>
        <w:t>);</w:t>
      </w:r>
    </w:p>
    <w:p w:rsidR="00E45923" w:rsidRPr="00CB1D8E" w:rsidRDefault="00E45923" w:rsidP="00711BFD">
      <w:pPr>
        <w:jc w:val="both"/>
        <w:rPr>
          <w:sz w:val="28"/>
          <w:szCs w:val="28"/>
        </w:rPr>
      </w:pPr>
    </w:p>
    <w:p w:rsidR="00E45923" w:rsidRPr="00CB1D8E" w:rsidRDefault="00E45923" w:rsidP="00711BFD">
      <w:pPr>
        <w:jc w:val="both"/>
        <w:rPr>
          <w:sz w:val="28"/>
          <w:szCs w:val="28"/>
        </w:rPr>
      </w:pPr>
      <w:r w:rsidRPr="00CB1D8E">
        <w:rPr>
          <w:sz w:val="28"/>
          <w:szCs w:val="28"/>
        </w:rPr>
        <w:t>Научно-методическим</w:t>
      </w:r>
      <w:r>
        <w:rPr>
          <w:sz w:val="28"/>
          <w:szCs w:val="28"/>
        </w:rPr>
        <w:t>и</w:t>
      </w:r>
      <w:r w:rsidRPr="00CB1D8E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а</w:t>
      </w:r>
      <w:r w:rsidRPr="00CB1D8E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CB1D8E">
        <w:rPr>
          <w:sz w:val="28"/>
          <w:szCs w:val="28"/>
        </w:rPr>
        <w:t xml:space="preserve"> по прикладной математике и информатике</w:t>
      </w:r>
      <w:r>
        <w:rPr>
          <w:sz w:val="28"/>
          <w:szCs w:val="28"/>
        </w:rPr>
        <w:t>,</w:t>
      </w:r>
      <w:r w:rsidRPr="00CB1D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компьютерной безопасности у</w:t>
      </w:r>
      <w:r w:rsidRPr="00CB1D8E">
        <w:rPr>
          <w:sz w:val="28"/>
          <w:szCs w:val="28"/>
        </w:rPr>
        <w:t>чебно-методического объединения по естественнонаучному образованию</w:t>
      </w:r>
    </w:p>
    <w:p w:rsidR="00E45923" w:rsidRDefault="00E45923" w:rsidP="00711BFD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  <w:r w:rsidRPr="00CB1D8E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10 от 2.06.2015г.</w:t>
      </w:r>
      <w:proofErr w:type="gramStart"/>
      <w:r w:rsidRPr="00CB1D8E">
        <w:rPr>
          <w:sz w:val="28"/>
          <w:szCs w:val="28"/>
        </w:rPr>
        <w:t xml:space="preserve"> )</w:t>
      </w:r>
      <w:proofErr w:type="gramEnd"/>
      <w:r w:rsidRPr="00CB1D8E">
        <w:rPr>
          <w:sz w:val="28"/>
          <w:szCs w:val="28"/>
        </w:rPr>
        <w:t>;</w:t>
      </w:r>
    </w:p>
    <w:p w:rsidR="00E45923" w:rsidRDefault="00E45923" w:rsidP="00711BFD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</w:p>
    <w:p w:rsidR="00E45923" w:rsidRDefault="00E45923" w:rsidP="00711BFD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</w:p>
    <w:p w:rsidR="00E45923" w:rsidRDefault="00E45923" w:rsidP="00711BFD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редакцию: П.А. </w:t>
      </w:r>
      <w:proofErr w:type="spellStart"/>
      <w:r>
        <w:rPr>
          <w:sz w:val="28"/>
          <w:szCs w:val="28"/>
        </w:rPr>
        <w:t>Вакульчик</w:t>
      </w:r>
      <w:proofErr w:type="spellEnd"/>
    </w:p>
    <w:p w:rsidR="00E45923" w:rsidRDefault="00E45923" w:rsidP="00711BFD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 за выпуск:</w:t>
      </w:r>
      <w:proofErr w:type="gramEnd"/>
      <w:r>
        <w:rPr>
          <w:sz w:val="28"/>
          <w:szCs w:val="28"/>
        </w:rPr>
        <w:t xml:space="preserve">  П.А. </w:t>
      </w:r>
      <w:proofErr w:type="spellStart"/>
      <w:r>
        <w:rPr>
          <w:sz w:val="28"/>
          <w:szCs w:val="28"/>
        </w:rPr>
        <w:t>Вакульчик</w:t>
      </w:r>
      <w:proofErr w:type="spellEnd"/>
    </w:p>
    <w:p w:rsidR="00E45923" w:rsidRDefault="00E45923" w:rsidP="00711BFD">
      <w:pPr>
        <w:tabs>
          <w:tab w:val="left" w:pos="4111"/>
        </w:tabs>
        <w:spacing w:line="360" w:lineRule="auto"/>
        <w:ind w:right="567" w:firstLine="567"/>
        <w:rPr>
          <w:sz w:val="28"/>
        </w:rPr>
      </w:pPr>
    </w:p>
    <w:p w:rsidR="00E45923" w:rsidRDefault="00E45923" w:rsidP="00896149">
      <w:pPr>
        <w:jc w:val="center"/>
      </w:pPr>
      <w:r>
        <w:br w:type="page"/>
      </w:r>
    </w:p>
    <w:p w:rsidR="00E45923" w:rsidRPr="00DB3AC4" w:rsidRDefault="00E45923" w:rsidP="00676A27">
      <w:pPr>
        <w:jc w:val="center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:rsidR="00E45923" w:rsidRPr="00DB3AC4" w:rsidRDefault="00E45923" w:rsidP="00C94E41">
      <w:pPr>
        <w:pStyle w:val="a9"/>
        <w:ind w:right="55" w:firstLine="567"/>
        <w:rPr>
          <w:sz w:val="28"/>
        </w:rPr>
      </w:pPr>
    </w:p>
    <w:p w:rsidR="00E45923" w:rsidRPr="00C94E41" w:rsidRDefault="00E45923" w:rsidP="00676A27">
      <w:pPr>
        <w:pStyle w:val="a6"/>
        <w:tabs>
          <w:tab w:val="left" w:pos="10204"/>
          <w:tab w:val="left" w:pos="14884"/>
        </w:tabs>
        <w:ind w:firstLine="567"/>
        <w:rPr>
          <w:sz w:val="28"/>
        </w:rPr>
      </w:pPr>
      <w:r>
        <w:rPr>
          <w:sz w:val="28"/>
        </w:rPr>
        <w:t xml:space="preserve">Типовая учебная программа по учебной дисциплине «Методы численного анализа» разработана в соответствии с типовыми учебными планами и образовательными стандартами первой ступени высшего образования по специальностям 1 – 31 03 04 Информатика, 1 – 31 03 05 Актуарная математика; направлений специальностей: 1 – 31 03 06 – 01 Экономическая кибернетика (математические методы и компьютерное моделирование в экономике), 1 – 98 01 </w:t>
      </w:r>
      <w:proofErr w:type="spellStart"/>
      <w:r>
        <w:rPr>
          <w:sz w:val="28"/>
        </w:rPr>
        <w:t>01</w:t>
      </w:r>
      <w:proofErr w:type="spellEnd"/>
      <w:r>
        <w:rPr>
          <w:sz w:val="28"/>
        </w:rPr>
        <w:t xml:space="preserve"> – 01 Компьютерная безопасность (математические методы и программные системы).</w:t>
      </w:r>
    </w:p>
    <w:p w:rsidR="00E45923" w:rsidRDefault="00E45923" w:rsidP="00E24472">
      <w:pPr>
        <w:pStyle w:val="a6"/>
        <w:tabs>
          <w:tab w:val="left" w:pos="10204"/>
          <w:tab w:val="left" w:pos="14884"/>
        </w:tabs>
        <w:ind w:right="-2" w:firstLine="567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Pr="00E24472">
        <w:rPr>
          <w:sz w:val="28"/>
          <w:szCs w:val="28"/>
        </w:rPr>
        <w:t xml:space="preserve">исциплина «Методы численного анализа» </w:t>
      </w:r>
      <w:r>
        <w:rPr>
          <w:sz w:val="28"/>
          <w:szCs w:val="28"/>
        </w:rPr>
        <w:t>знакомит студентов с основными подходами к приближенному описанию зависимостей между переменными величинами и применению этих зависимостей к вычислению интегралов и производных, нахождению решений численных и функциональных уравнений и систем таких уравнений, а также с конкретными методами решения таких задач. Изучаемые методы базируются на основополагающих понятиях линейной алгебры, математического и функционального анализа, таких как базис линейного пространства, сходимость последовательности приближений, операторы проектирования, финитные функции.</w:t>
      </w:r>
    </w:p>
    <w:p w:rsidR="00E45923" w:rsidRPr="00E24472" w:rsidRDefault="00E45923" w:rsidP="00E24472">
      <w:pPr>
        <w:pStyle w:val="a6"/>
        <w:tabs>
          <w:tab w:val="left" w:pos="14601"/>
        </w:tabs>
        <w:ind w:right="-2" w:firstLine="567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Pr="00E24472">
        <w:rPr>
          <w:sz w:val="28"/>
          <w:szCs w:val="28"/>
        </w:rPr>
        <w:t>исциплина</w:t>
      </w:r>
      <w:r w:rsidRPr="00732F7C">
        <w:rPr>
          <w:color w:val="000000"/>
          <w:sz w:val="28"/>
          <w:szCs w:val="28"/>
        </w:rPr>
        <w:t xml:space="preserve"> «Методы чис</w:t>
      </w:r>
      <w:r>
        <w:rPr>
          <w:color w:val="000000"/>
          <w:sz w:val="28"/>
          <w:szCs w:val="28"/>
        </w:rPr>
        <w:t>ленного анализа» непосредственно</w:t>
      </w:r>
      <w:r w:rsidRPr="00732F7C">
        <w:rPr>
          <w:color w:val="000000"/>
          <w:sz w:val="28"/>
          <w:szCs w:val="28"/>
        </w:rPr>
        <w:t xml:space="preserve"> св</w:t>
      </w:r>
      <w:r>
        <w:rPr>
          <w:color w:val="000000"/>
          <w:sz w:val="28"/>
          <w:szCs w:val="28"/>
        </w:rPr>
        <w:t>язана</w:t>
      </w:r>
      <w:r w:rsidRPr="00732F7C">
        <w:rPr>
          <w:color w:val="000000"/>
          <w:sz w:val="28"/>
          <w:szCs w:val="28"/>
        </w:rPr>
        <w:t xml:space="preserve"> с </w:t>
      </w:r>
      <w:r>
        <w:rPr>
          <w:color w:val="000000"/>
          <w:sz w:val="28"/>
          <w:szCs w:val="28"/>
        </w:rPr>
        <w:t xml:space="preserve">дисциплинами, предусмотренными учебными планами специальностей: </w:t>
      </w:r>
      <w:r w:rsidRPr="00E24472">
        <w:rPr>
          <w:sz w:val="28"/>
          <w:szCs w:val="28"/>
        </w:rPr>
        <w:t>«Вычислительные методы алгебры», «Математический анализ»</w:t>
      </w:r>
      <w:r w:rsidRPr="00711BFD">
        <w:rPr>
          <w:b/>
          <w:bCs/>
          <w:i/>
          <w:sz w:val="22"/>
          <w:szCs w:val="22"/>
        </w:rPr>
        <w:t xml:space="preserve"> </w:t>
      </w:r>
      <w:r w:rsidRPr="00711BFD">
        <w:rPr>
          <w:color w:val="000000"/>
          <w:sz w:val="28"/>
          <w:szCs w:val="28"/>
        </w:rPr>
        <w:t>компонента учреждения высшего образования</w:t>
      </w:r>
      <w:r w:rsidRPr="00E24472">
        <w:rPr>
          <w:sz w:val="28"/>
          <w:szCs w:val="28"/>
        </w:rPr>
        <w:t>, «Дифференциальные уравнения», «Функциональный а</w:t>
      </w:r>
      <w:r>
        <w:rPr>
          <w:sz w:val="28"/>
          <w:szCs w:val="28"/>
        </w:rPr>
        <w:t>нализ и интегральные уравнения».</w:t>
      </w:r>
    </w:p>
    <w:p w:rsidR="00E45923" w:rsidRPr="00E24472" w:rsidRDefault="00E45923" w:rsidP="00E24472">
      <w:pPr>
        <w:pStyle w:val="a6"/>
        <w:tabs>
          <w:tab w:val="left" w:pos="8222"/>
        </w:tabs>
        <w:ind w:right="-2" w:firstLine="567"/>
        <w:rPr>
          <w:sz w:val="28"/>
          <w:szCs w:val="28"/>
        </w:rPr>
      </w:pPr>
      <w:r w:rsidRPr="00DB3AC4">
        <w:rPr>
          <w:color w:val="000000"/>
          <w:sz w:val="28"/>
          <w:szCs w:val="28"/>
        </w:rPr>
        <w:t xml:space="preserve">Изучение </w:t>
      </w:r>
      <w:r>
        <w:rPr>
          <w:color w:val="000000"/>
          <w:sz w:val="28"/>
          <w:szCs w:val="28"/>
        </w:rPr>
        <w:t xml:space="preserve">учебной дисциплины «Методы численного анализа» </w:t>
      </w:r>
      <w:r w:rsidRPr="00DB3AC4">
        <w:rPr>
          <w:color w:val="000000"/>
          <w:sz w:val="28"/>
          <w:szCs w:val="28"/>
        </w:rPr>
        <w:t xml:space="preserve">преследует цель сформировать у студентов навыки </w:t>
      </w:r>
      <w:r w:rsidRPr="00E24472">
        <w:rPr>
          <w:sz w:val="28"/>
          <w:szCs w:val="28"/>
        </w:rPr>
        <w:t>проведения вычислительного эксперимента.</w:t>
      </w:r>
    </w:p>
    <w:p w:rsidR="00E45923" w:rsidRDefault="00E45923" w:rsidP="00E24472">
      <w:pPr>
        <w:pStyle w:val="a6"/>
        <w:tabs>
          <w:tab w:val="left" w:pos="10206"/>
        </w:tabs>
        <w:ind w:right="-2" w:firstLine="567"/>
        <w:rPr>
          <w:sz w:val="28"/>
          <w:szCs w:val="28"/>
        </w:rPr>
      </w:pPr>
      <w:r w:rsidRPr="00E24472">
        <w:rPr>
          <w:sz w:val="28"/>
          <w:szCs w:val="28"/>
        </w:rPr>
        <w:t xml:space="preserve">При изложении </w:t>
      </w:r>
      <w:r>
        <w:rPr>
          <w:sz w:val="28"/>
          <w:szCs w:val="28"/>
        </w:rPr>
        <w:t>материала учебной дисциплины</w:t>
      </w:r>
      <w:r w:rsidRPr="00E24472">
        <w:rPr>
          <w:sz w:val="28"/>
          <w:szCs w:val="28"/>
        </w:rPr>
        <w:t xml:space="preserve"> важно не только знакомить студентов с теоретическими характеристиками алгоритмов, но и указывать возможные пути улучшения последних при адаптации алгоритмов к решению конкретных задач математического моделирования.</w:t>
      </w:r>
    </w:p>
    <w:p w:rsidR="00E45923" w:rsidRPr="00E24472" w:rsidRDefault="00E45923" w:rsidP="00E24472">
      <w:pPr>
        <w:pStyle w:val="a6"/>
        <w:tabs>
          <w:tab w:val="left" w:pos="10206"/>
        </w:tabs>
        <w:ind w:right="-2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задачи, решаемые при изучении учебной дисциплины «Методы численного анализа»: формирование у студентов твердых навыков по выбору алгоритмов для решения конкретной задачи (ориентируясь на вид поставленной задачи и теоретические характеристики соответствующего алгоритма) и приобретение практического опыта по решению типовых задач с применением современной вычислительной техники.</w:t>
      </w:r>
      <w:proofErr w:type="gramEnd"/>
    </w:p>
    <w:p w:rsidR="00E45923" w:rsidRPr="00E24472" w:rsidRDefault="00E45923" w:rsidP="00E24472">
      <w:pPr>
        <w:pStyle w:val="a9"/>
        <w:tabs>
          <w:tab w:val="left" w:pos="8222"/>
        </w:tabs>
        <w:spacing w:line="228" w:lineRule="auto"/>
        <w:ind w:right="0" w:firstLine="567"/>
        <w:rPr>
          <w:sz w:val="28"/>
          <w:szCs w:val="28"/>
        </w:rPr>
      </w:pPr>
      <w:r w:rsidRPr="00E24472">
        <w:rPr>
          <w:sz w:val="28"/>
          <w:szCs w:val="28"/>
        </w:rPr>
        <w:t xml:space="preserve">В результате изучения дисциплины </w:t>
      </w:r>
      <w:r>
        <w:rPr>
          <w:sz w:val="28"/>
          <w:szCs w:val="28"/>
        </w:rPr>
        <w:t xml:space="preserve">студент </w:t>
      </w:r>
      <w:r w:rsidRPr="00E24472">
        <w:rPr>
          <w:sz w:val="28"/>
          <w:szCs w:val="28"/>
        </w:rPr>
        <w:t>должен</w:t>
      </w:r>
    </w:p>
    <w:p w:rsidR="00E45923" w:rsidRPr="001079E7" w:rsidRDefault="00E45923" w:rsidP="001079E7">
      <w:pPr>
        <w:tabs>
          <w:tab w:val="left" w:pos="709"/>
        </w:tabs>
        <w:ind w:firstLine="426"/>
        <w:rPr>
          <w:b/>
          <w:bCs/>
          <w:i/>
          <w:iCs/>
          <w:sz w:val="28"/>
          <w:szCs w:val="28"/>
        </w:rPr>
      </w:pPr>
      <w:r w:rsidRPr="001079E7">
        <w:rPr>
          <w:b/>
          <w:bCs/>
          <w:i/>
          <w:iCs/>
          <w:sz w:val="28"/>
          <w:szCs w:val="28"/>
        </w:rPr>
        <w:t>знать:</w:t>
      </w:r>
    </w:p>
    <w:p w:rsidR="00E45923" w:rsidRPr="001079E7" w:rsidRDefault="00E45923" w:rsidP="001079E7">
      <w:pPr>
        <w:numPr>
          <w:ilvl w:val="0"/>
          <w:numId w:val="21"/>
        </w:numPr>
        <w:tabs>
          <w:tab w:val="left" w:pos="709"/>
        </w:tabs>
        <w:ind w:left="0" w:firstLine="426"/>
        <w:rPr>
          <w:sz w:val="28"/>
          <w:szCs w:val="28"/>
        </w:rPr>
      </w:pPr>
      <w:r w:rsidRPr="001079E7">
        <w:rPr>
          <w:sz w:val="28"/>
          <w:szCs w:val="28"/>
        </w:rPr>
        <w:t>основные подходы к исследованию существующих и созданию новых алгоритмов решения указанных классов задач;</w:t>
      </w:r>
    </w:p>
    <w:p w:rsidR="00E45923" w:rsidRPr="001079E7" w:rsidRDefault="00E45923" w:rsidP="001079E7">
      <w:pPr>
        <w:numPr>
          <w:ilvl w:val="0"/>
          <w:numId w:val="21"/>
        </w:numPr>
        <w:tabs>
          <w:tab w:val="left" w:pos="709"/>
        </w:tabs>
        <w:ind w:left="0" w:firstLine="426"/>
        <w:rPr>
          <w:sz w:val="28"/>
          <w:szCs w:val="28"/>
        </w:rPr>
      </w:pPr>
      <w:r w:rsidRPr="001079E7">
        <w:rPr>
          <w:sz w:val="28"/>
          <w:szCs w:val="28"/>
        </w:rPr>
        <w:t>методы решения численных уравнений и их систем;</w:t>
      </w:r>
    </w:p>
    <w:p w:rsidR="00E45923" w:rsidRPr="001079E7" w:rsidRDefault="00E45923" w:rsidP="001079E7">
      <w:pPr>
        <w:numPr>
          <w:ilvl w:val="0"/>
          <w:numId w:val="21"/>
        </w:numPr>
        <w:tabs>
          <w:tab w:val="left" w:pos="709"/>
        </w:tabs>
        <w:ind w:left="0" w:firstLine="426"/>
        <w:rPr>
          <w:sz w:val="28"/>
          <w:szCs w:val="28"/>
        </w:rPr>
      </w:pPr>
      <w:r w:rsidRPr="001079E7">
        <w:rPr>
          <w:sz w:val="28"/>
          <w:szCs w:val="28"/>
        </w:rPr>
        <w:t>основные понятия и методы решения задач теории приближения;</w:t>
      </w:r>
    </w:p>
    <w:p w:rsidR="00E45923" w:rsidRPr="001079E7" w:rsidRDefault="00E45923" w:rsidP="001079E7">
      <w:pPr>
        <w:numPr>
          <w:ilvl w:val="0"/>
          <w:numId w:val="21"/>
        </w:numPr>
        <w:tabs>
          <w:tab w:val="left" w:pos="709"/>
        </w:tabs>
        <w:ind w:left="0" w:firstLine="426"/>
        <w:rPr>
          <w:sz w:val="28"/>
          <w:szCs w:val="28"/>
        </w:rPr>
      </w:pPr>
      <w:r w:rsidRPr="001079E7">
        <w:rPr>
          <w:sz w:val="28"/>
          <w:szCs w:val="28"/>
        </w:rPr>
        <w:t>методы теории квадратур;</w:t>
      </w:r>
    </w:p>
    <w:p w:rsidR="00E45923" w:rsidRPr="001079E7" w:rsidRDefault="00E45923" w:rsidP="001079E7">
      <w:pPr>
        <w:numPr>
          <w:ilvl w:val="0"/>
          <w:numId w:val="21"/>
        </w:numPr>
        <w:tabs>
          <w:tab w:val="left" w:pos="709"/>
        </w:tabs>
        <w:ind w:left="0" w:firstLine="426"/>
        <w:rPr>
          <w:sz w:val="28"/>
          <w:szCs w:val="28"/>
        </w:rPr>
      </w:pPr>
      <w:r w:rsidRPr="001079E7">
        <w:rPr>
          <w:sz w:val="28"/>
          <w:szCs w:val="28"/>
        </w:rPr>
        <w:t>методы решения интегральных уравнений (в том числе в некорректной постановке);</w:t>
      </w:r>
    </w:p>
    <w:p w:rsidR="00E45923" w:rsidRPr="001079E7" w:rsidRDefault="00E45923" w:rsidP="001079E7">
      <w:pPr>
        <w:numPr>
          <w:ilvl w:val="0"/>
          <w:numId w:val="21"/>
        </w:numPr>
        <w:tabs>
          <w:tab w:val="left" w:pos="709"/>
        </w:tabs>
        <w:ind w:left="0" w:firstLine="426"/>
        <w:rPr>
          <w:sz w:val="28"/>
          <w:szCs w:val="28"/>
        </w:rPr>
      </w:pPr>
      <w:r w:rsidRPr="001079E7">
        <w:rPr>
          <w:sz w:val="28"/>
          <w:szCs w:val="28"/>
        </w:rPr>
        <w:lastRenderedPageBreak/>
        <w:t>методы решения основных задач для обыкновенных дифференциальных уравнений и уравнений в частных производных;</w:t>
      </w:r>
    </w:p>
    <w:p w:rsidR="00E45923" w:rsidRPr="001079E7" w:rsidRDefault="00E45923" w:rsidP="001079E7">
      <w:pPr>
        <w:tabs>
          <w:tab w:val="left" w:pos="709"/>
        </w:tabs>
        <w:ind w:firstLine="426"/>
        <w:rPr>
          <w:b/>
          <w:bCs/>
          <w:i/>
          <w:iCs/>
          <w:sz w:val="28"/>
          <w:szCs w:val="28"/>
        </w:rPr>
      </w:pPr>
      <w:r w:rsidRPr="001079E7">
        <w:rPr>
          <w:b/>
          <w:bCs/>
          <w:i/>
          <w:iCs/>
          <w:sz w:val="28"/>
          <w:szCs w:val="28"/>
        </w:rPr>
        <w:t>уметь:</w:t>
      </w:r>
    </w:p>
    <w:p w:rsidR="00E45923" w:rsidRPr="001079E7" w:rsidRDefault="00E45923" w:rsidP="001079E7">
      <w:pPr>
        <w:numPr>
          <w:ilvl w:val="0"/>
          <w:numId w:val="22"/>
        </w:numPr>
        <w:tabs>
          <w:tab w:val="left" w:pos="709"/>
        </w:tabs>
        <w:ind w:left="0" w:firstLine="426"/>
        <w:rPr>
          <w:sz w:val="28"/>
          <w:szCs w:val="28"/>
        </w:rPr>
      </w:pPr>
      <w:r w:rsidRPr="001079E7">
        <w:rPr>
          <w:sz w:val="28"/>
          <w:szCs w:val="28"/>
        </w:rPr>
        <w:t>решать нелинейные уравнения и системы численными методами;</w:t>
      </w:r>
    </w:p>
    <w:p w:rsidR="00E45923" w:rsidRPr="001079E7" w:rsidRDefault="00E45923" w:rsidP="001079E7">
      <w:pPr>
        <w:numPr>
          <w:ilvl w:val="0"/>
          <w:numId w:val="22"/>
        </w:numPr>
        <w:tabs>
          <w:tab w:val="left" w:pos="709"/>
        </w:tabs>
        <w:ind w:left="0" w:firstLine="426"/>
        <w:rPr>
          <w:sz w:val="28"/>
          <w:szCs w:val="28"/>
        </w:rPr>
      </w:pPr>
      <w:r w:rsidRPr="001079E7">
        <w:rPr>
          <w:sz w:val="28"/>
          <w:szCs w:val="28"/>
        </w:rPr>
        <w:t>использовать различные методы решения задачи приближения функций;</w:t>
      </w:r>
    </w:p>
    <w:p w:rsidR="00E45923" w:rsidRPr="001079E7" w:rsidRDefault="00E45923" w:rsidP="001079E7">
      <w:pPr>
        <w:numPr>
          <w:ilvl w:val="0"/>
          <w:numId w:val="22"/>
        </w:numPr>
        <w:tabs>
          <w:tab w:val="left" w:pos="709"/>
        </w:tabs>
        <w:ind w:left="0" w:firstLine="426"/>
        <w:rPr>
          <w:sz w:val="28"/>
          <w:szCs w:val="28"/>
        </w:rPr>
      </w:pPr>
      <w:r w:rsidRPr="001079E7">
        <w:rPr>
          <w:sz w:val="28"/>
          <w:szCs w:val="28"/>
        </w:rPr>
        <w:t>решать методами численного анализа основные задачи для функциональных уравнений;</w:t>
      </w:r>
    </w:p>
    <w:p w:rsidR="00E45923" w:rsidRPr="001079E7" w:rsidRDefault="00E45923" w:rsidP="001079E7">
      <w:pPr>
        <w:numPr>
          <w:ilvl w:val="0"/>
          <w:numId w:val="22"/>
        </w:numPr>
        <w:tabs>
          <w:tab w:val="left" w:pos="709"/>
        </w:tabs>
        <w:ind w:left="0" w:firstLine="426"/>
        <w:rPr>
          <w:sz w:val="28"/>
          <w:szCs w:val="28"/>
        </w:rPr>
      </w:pPr>
      <w:r w:rsidRPr="001079E7">
        <w:rPr>
          <w:sz w:val="28"/>
          <w:szCs w:val="28"/>
        </w:rPr>
        <w:t>адаптировать известные алгоритмы к решению конкретных естественнонаучных задач на компьютере;</w:t>
      </w:r>
    </w:p>
    <w:p w:rsidR="00E45923" w:rsidRPr="001079E7" w:rsidRDefault="00E45923" w:rsidP="001079E7">
      <w:pPr>
        <w:tabs>
          <w:tab w:val="left" w:pos="709"/>
        </w:tabs>
        <w:ind w:firstLine="426"/>
        <w:rPr>
          <w:b/>
          <w:bCs/>
          <w:i/>
          <w:iCs/>
          <w:sz w:val="28"/>
          <w:szCs w:val="28"/>
        </w:rPr>
      </w:pPr>
      <w:r w:rsidRPr="001079E7">
        <w:rPr>
          <w:b/>
          <w:bCs/>
          <w:i/>
          <w:iCs/>
          <w:sz w:val="28"/>
          <w:szCs w:val="28"/>
        </w:rPr>
        <w:t>владеть:</w:t>
      </w:r>
    </w:p>
    <w:p w:rsidR="00E45923" w:rsidRPr="001079E7" w:rsidRDefault="00E45923" w:rsidP="001079E7">
      <w:pPr>
        <w:numPr>
          <w:ilvl w:val="0"/>
          <w:numId w:val="23"/>
        </w:numPr>
        <w:tabs>
          <w:tab w:val="left" w:pos="709"/>
        </w:tabs>
        <w:ind w:left="0" w:firstLine="426"/>
        <w:rPr>
          <w:sz w:val="28"/>
          <w:szCs w:val="28"/>
        </w:rPr>
      </w:pPr>
      <w:r w:rsidRPr="001079E7">
        <w:rPr>
          <w:sz w:val="28"/>
          <w:szCs w:val="28"/>
        </w:rPr>
        <w:t>навыками использования конкретных алгоритмов для решения нелинейных уравнений и систем, задач приближения функций, решения функциональных уравнений;</w:t>
      </w:r>
    </w:p>
    <w:p w:rsidR="00E45923" w:rsidRPr="001079E7" w:rsidRDefault="00E45923" w:rsidP="001079E7">
      <w:pPr>
        <w:pStyle w:val="ab"/>
        <w:tabs>
          <w:tab w:val="clear" w:pos="4677"/>
          <w:tab w:val="clear" w:pos="9355"/>
          <w:tab w:val="left" w:pos="720"/>
          <w:tab w:val="left" w:pos="900"/>
          <w:tab w:val="center" w:pos="4844"/>
          <w:tab w:val="right" w:pos="9689"/>
        </w:tabs>
        <w:jc w:val="both"/>
        <w:rPr>
          <w:sz w:val="28"/>
          <w:szCs w:val="28"/>
        </w:rPr>
      </w:pPr>
      <w:r w:rsidRPr="001079E7">
        <w:rPr>
          <w:sz w:val="28"/>
          <w:szCs w:val="28"/>
        </w:rPr>
        <w:t>методами решения с применением компьютеров основных задач численного анализа.</w:t>
      </w:r>
    </w:p>
    <w:p w:rsidR="00E45923" w:rsidRPr="00E24472" w:rsidRDefault="00E45923" w:rsidP="00E24472">
      <w:pPr>
        <w:tabs>
          <w:tab w:val="left" w:pos="1134"/>
        </w:tabs>
        <w:ind w:firstLine="567"/>
        <w:jc w:val="both"/>
        <w:rPr>
          <w:bCs/>
          <w:iCs/>
          <w:sz w:val="28"/>
          <w:szCs w:val="28"/>
        </w:rPr>
      </w:pPr>
      <w:proofErr w:type="gramStart"/>
      <w:r w:rsidRPr="00E24472">
        <w:rPr>
          <w:bCs/>
          <w:iCs/>
          <w:spacing w:val="-2"/>
          <w:sz w:val="28"/>
          <w:szCs w:val="28"/>
        </w:rPr>
        <w:t>В соответствии с типовым учебным планом специальностей, 1-31 03 04 «Информатика»,1-31 03 05 «Актуарная математика», 1-31 03 06-01 «Экономическая киберне</w:t>
      </w:r>
      <w:r w:rsidRPr="00E24472">
        <w:rPr>
          <w:bCs/>
          <w:iCs/>
          <w:spacing w:val="4"/>
          <w:sz w:val="28"/>
          <w:szCs w:val="28"/>
        </w:rPr>
        <w:t>тика (математические методы и компьютерное моделирование в экономике)», 1-</w:t>
      </w:r>
      <w:r w:rsidRPr="00E24472">
        <w:rPr>
          <w:bCs/>
          <w:iCs/>
          <w:spacing w:val="-2"/>
          <w:sz w:val="28"/>
          <w:szCs w:val="28"/>
        </w:rPr>
        <w:t xml:space="preserve">98 01 01-01 «Компьютерная безопасность (математические методы и программные системы)» учебная программа предусматривает для изучения дисциплины </w:t>
      </w:r>
      <w:r>
        <w:rPr>
          <w:bCs/>
          <w:iCs/>
          <w:spacing w:val="-2"/>
          <w:sz w:val="28"/>
          <w:szCs w:val="28"/>
        </w:rPr>
        <w:t>252</w:t>
      </w:r>
      <w:r w:rsidRPr="00E24472">
        <w:rPr>
          <w:bCs/>
          <w:iCs/>
          <w:spacing w:val="-2"/>
          <w:sz w:val="28"/>
          <w:szCs w:val="28"/>
        </w:rPr>
        <w:t xml:space="preserve"> учебных час</w:t>
      </w:r>
      <w:r>
        <w:rPr>
          <w:bCs/>
          <w:iCs/>
          <w:spacing w:val="-2"/>
          <w:sz w:val="28"/>
          <w:szCs w:val="28"/>
        </w:rPr>
        <w:t>а</w:t>
      </w:r>
      <w:r w:rsidRPr="00E24472">
        <w:rPr>
          <w:bCs/>
          <w:iCs/>
          <w:spacing w:val="-2"/>
          <w:sz w:val="28"/>
          <w:szCs w:val="28"/>
        </w:rPr>
        <w:t>, в том числе 1</w:t>
      </w:r>
      <w:r>
        <w:rPr>
          <w:bCs/>
          <w:iCs/>
          <w:spacing w:val="-2"/>
          <w:sz w:val="28"/>
          <w:szCs w:val="28"/>
        </w:rPr>
        <w:t>36</w:t>
      </w:r>
      <w:r w:rsidRPr="00E24472">
        <w:rPr>
          <w:bCs/>
          <w:iCs/>
          <w:spacing w:val="-2"/>
          <w:sz w:val="28"/>
          <w:szCs w:val="28"/>
        </w:rPr>
        <w:t xml:space="preserve"> аудиторных часов: лекции </w:t>
      </w:r>
      <w:r w:rsidRPr="00E24472">
        <w:rPr>
          <w:bCs/>
          <w:iCs/>
          <w:spacing w:val="-2"/>
          <w:sz w:val="28"/>
          <w:szCs w:val="28"/>
        </w:rPr>
        <w:sym w:font="Symbol" w:char="F02D"/>
      </w:r>
      <w:r>
        <w:rPr>
          <w:bCs/>
          <w:iCs/>
          <w:spacing w:val="-2"/>
          <w:sz w:val="28"/>
          <w:szCs w:val="28"/>
        </w:rPr>
        <w:t>68</w:t>
      </w:r>
      <w:r w:rsidRPr="00E24472">
        <w:rPr>
          <w:bCs/>
          <w:iCs/>
          <w:spacing w:val="-2"/>
          <w:sz w:val="28"/>
          <w:szCs w:val="28"/>
        </w:rPr>
        <w:t> час</w:t>
      </w:r>
      <w:r>
        <w:rPr>
          <w:bCs/>
          <w:iCs/>
          <w:spacing w:val="-2"/>
          <w:sz w:val="28"/>
          <w:szCs w:val="28"/>
        </w:rPr>
        <w:t>ов</w:t>
      </w:r>
      <w:r w:rsidRPr="00E24472">
        <w:rPr>
          <w:bCs/>
          <w:iCs/>
          <w:spacing w:val="-2"/>
          <w:sz w:val="28"/>
          <w:szCs w:val="28"/>
        </w:rPr>
        <w:t xml:space="preserve">, практические занятия </w:t>
      </w:r>
      <w:r w:rsidRPr="00E24472">
        <w:rPr>
          <w:bCs/>
          <w:iCs/>
          <w:spacing w:val="-2"/>
          <w:sz w:val="28"/>
          <w:szCs w:val="28"/>
        </w:rPr>
        <w:sym w:font="Symbol" w:char="F02D"/>
      </w:r>
      <w:r>
        <w:rPr>
          <w:bCs/>
          <w:iCs/>
          <w:spacing w:val="-2"/>
          <w:sz w:val="28"/>
          <w:szCs w:val="28"/>
        </w:rPr>
        <w:t xml:space="preserve"> 68 часов</w:t>
      </w:r>
      <w:r w:rsidRPr="00E24472">
        <w:rPr>
          <w:bCs/>
          <w:iCs/>
          <w:spacing w:val="-2"/>
          <w:sz w:val="28"/>
          <w:szCs w:val="28"/>
        </w:rPr>
        <w:t>.</w:t>
      </w:r>
      <w:proofErr w:type="gramEnd"/>
    </w:p>
    <w:p w:rsidR="00E45923" w:rsidRPr="00E24472" w:rsidRDefault="00E45923" w:rsidP="00E24472">
      <w:pPr>
        <w:tabs>
          <w:tab w:val="left" w:pos="1134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Рекомендуемая форма текущей аттестации – экзамены, зачеты.</w:t>
      </w:r>
    </w:p>
    <w:p w:rsidR="00E45923" w:rsidRDefault="00E45923" w:rsidP="00E24472">
      <w:pPr>
        <w:tabs>
          <w:tab w:val="left" w:pos="1134"/>
        </w:tabs>
        <w:ind w:firstLine="567"/>
        <w:jc w:val="both"/>
        <w:rPr>
          <w:bCs/>
          <w:iCs/>
          <w:sz w:val="28"/>
          <w:szCs w:val="28"/>
        </w:rPr>
      </w:pPr>
    </w:p>
    <w:p w:rsidR="00E45923" w:rsidRPr="00CB1D8E" w:rsidRDefault="00E45923" w:rsidP="00FF741E">
      <w:pPr>
        <w:widowControl w:val="0"/>
        <w:ind w:firstLine="425"/>
        <w:jc w:val="both"/>
        <w:outlineLvl w:val="0"/>
        <w:rPr>
          <w:b/>
          <w:bCs/>
          <w:sz w:val="28"/>
          <w:szCs w:val="28"/>
        </w:rPr>
      </w:pPr>
      <w:r w:rsidRPr="00CB1D8E">
        <w:rPr>
          <w:b/>
          <w:bCs/>
          <w:sz w:val="28"/>
          <w:szCs w:val="28"/>
        </w:rPr>
        <w:t>Требования к академическим компетенциям специалиста</w:t>
      </w:r>
    </w:p>
    <w:p w:rsidR="00E45923" w:rsidRPr="00CB1D8E" w:rsidRDefault="00E45923" w:rsidP="00FF741E">
      <w:pPr>
        <w:widowControl w:val="0"/>
        <w:ind w:firstLine="426"/>
        <w:jc w:val="both"/>
        <w:rPr>
          <w:b/>
          <w:bCs/>
          <w:sz w:val="28"/>
          <w:szCs w:val="28"/>
        </w:rPr>
      </w:pPr>
    </w:p>
    <w:p w:rsidR="00E45923" w:rsidRPr="00CB1D8E" w:rsidRDefault="00E45923" w:rsidP="00FF741E">
      <w:pPr>
        <w:ind w:firstLine="426"/>
        <w:jc w:val="both"/>
        <w:rPr>
          <w:sz w:val="28"/>
          <w:szCs w:val="28"/>
        </w:rPr>
      </w:pPr>
      <w:r w:rsidRPr="00CB1D8E">
        <w:rPr>
          <w:sz w:val="28"/>
          <w:szCs w:val="28"/>
        </w:rPr>
        <w:t xml:space="preserve">Специалист должен: </w:t>
      </w:r>
    </w:p>
    <w:p w:rsidR="00E45923" w:rsidRPr="00FF741E" w:rsidRDefault="00E45923" w:rsidP="00FF741E">
      <w:pPr>
        <w:pStyle w:val="33"/>
        <w:pBdr>
          <w:bottom w:val="single" w:sz="2" w:space="0" w:color="FFFFFF"/>
        </w:pBdr>
        <w:spacing w:after="0"/>
        <w:ind w:firstLine="426"/>
        <w:jc w:val="both"/>
        <w:rPr>
          <w:sz w:val="28"/>
          <w:szCs w:val="28"/>
        </w:rPr>
      </w:pPr>
      <w:r w:rsidRPr="00FF741E">
        <w:rPr>
          <w:sz w:val="28"/>
          <w:szCs w:val="28"/>
        </w:rPr>
        <w:t>АК-1. Уметь применять базовые научно-теоретические знания для решения теоретических и практических задач.</w:t>
      </w:r>
    </w:p>
    <w:p w:rsidR="00E45923" w:rsidRPr="00FF741E" w:rsidRDefault="00E45923" w:rsidP="00FF741E">
      <w:pPr>
        <w:pStyle w:val="33"/>
        <w:pBdr>
          <w:bottom w:val="single" w:sz="2" w:space="0" w:color="FFFFFF"/>
        </w:pBdr>
        <w:spacing w:after="0"/>
        <w:ind w:firstLine="426"/>
        <w:jc w:val="both"/>
        <w:rPr>
          <w:sz w:val="28"/>
          <w:szCs w:val="28"/>
        </w:rPr>
      </w:pPr>
      <w:r w:rsidRPr="00FF741E">
        <w:rPr>
          <w:sz w:val="28"/>
          <w:szCs w:val="28"/>
        </w:rPr>
        <w:t>АК-2. Владеть системным и сравнительным анализом.</w:t>
      </w:r>
    </w:p>
    <w:p w:rsidR="00E45923" w:rsidRPr="00FF741E" w:rsidRDefault="00E45923" w:rsidP="00FF741E">
      <w:pPr>
        <w:pStyle w:val="33"/>
        <w:pBdr>
          <w:bottom w:val="single" w:sz="2" w:space="0" w:color="FFFFFF"/>
        </w:pBdr>
        <w:spacing w:after="0"/>
        <w:ind w:firstLine="426"/>
        <w:jc w:val="both"/>
        <w:rPr>
          <w:sz w:val="28"/>
          <w:szCs w:val="28"/>
        </w:rPr>
      </w:pPr>
      <w:r w:rsidRPr="00FF741E">
        <w:rPr>
          <w:sz w:val="28"/>
          <w:szCs w:val="28"/>
        </w:rPr>
        <w:t>АК-3. Владеть исследовательскими навыками.</w:t>
      </w:r>
    </w:p>
    <w:p w:rsidR="00E45923" w:rsidRPr="00FF741E" w:rsidRDefault="00E45923" w:rsidP="00FF741E">
      <w:pPr>
        <w:pStyle w:val="33"/>
        <w:pBdr>
          <w:bottom w:val="single" w:sz="2" w:space="0" w:color="FFFFFF"/>
        </w:pBdr>
        <w:spacing w:after="0"/>
        <w:ind w:firstLine="426"/>
        <w:jc w:val="both"/>
        <w:rPr>
          <w:sz w:val="28"/>
          <w:szCs w:val="28"/>
        </w:rPr>
      </w:pPr>
      <w:r w:rsidRPr="00FF741E">
        <w:rPr>
          <w:sz w:val="28"/>
          <w:szCs w:val="28"/>
        </w:rPr>
        <w:t>АК-4. Уметь работать самостоятельно.</w:t>
      </w:r>
    </w:p>
    <w:p w:rsidR="00E45923" w:rsidRPr="00FF741E" w:rsidRDefault="00E45923" w:rsidP="00FF741E">
      <w:pPr>
        <w:pStyle w:val="33"/>
        <w:pBdr>
          <w:bottom w:val="single" w:sz="2" w:space="0" w:color="FFFFFF"/>
        </w:pBdr>
        <w:spacing w:after="0"/>
        <w:ind w:firstLine="426"/>
        <w:jc w:val="both"/>
        <w:rPr>
          <w:sz w:val="28"/>
          <w:szCs w:val="28"/>
        </w:rPr>
      </w:pPr>
      <w:r w:rsidRPr="00FF741E">
        <w:rPr>
          <w:sz w:val="28"/>
          <w:szCs w:val="28"/>
        </w:rPr>
        <w:t>АК-7. Иметь навыки, связанные с использованием технических устройств, управлением информацией и работой с компьютером.</w:t>
      </w:r>
    </w:p>
    <w:p w:rsidR="00E45923" w:rsidRPr="00CB1D8E" w:rsidRDefault="00E45923" w:rsidP="00FF741E">
      <w:pPr>
        <w:pStyle w:val="33"/>
        <w:pBdr>
          <w:bottom w:val="single" w:sz="2" w:space="0" w:color="FFFFFF"/>
        </w:pBdr>
        <w:spacing w:after="0"/>
        <w:ind w:firstLine="426"/>
        <w:jc w:val="both"/>
        <w:rPr>
          <w:sz w:val="28"/>
          <w:szCs w:val="28"/>
        </w:rPr>
      </w:pPr>
    </w:p>
    <w:p w:rsidR="00E45923" w:rsidRPr="00CB1D8E" w:rsidRDefault="00E45923" w:rsidP="00FF741E">
      <w:pPr>
        <w:pStyle w:val="33"/>
        <w:spacing w:after="0"/>
        <w:jc w:val="both"/>
        <w:rPr>
          <w:sz w:val="28"/>
          <w:szCs w:val="28"/>
        </w:rPr>
      </w:pPr>
    </w:p>
    <w:p w:rsidR="00E45923" w:rsidRPr="00CB1D8E" w:rsidRDefault="00E45923" w:rsidP="00FF741E">
      <w:pPr>
        <w:widowControl w:val="0"/>
        <w:ind w:firstLine="425"/>
        <w:jc w:val="both"/>
        <w:outlineLvl w:val="0"/>
        <w:rPr>
          <w:b/>
          <w:bCs/>
          <w:sz w:val="28"/>
          <w:szCs w:val="28"/>
        </w:rPr>
      </w:pPr>
      <w:bookmarkStart w:id="0" w:name="_Toc349910809"/>
      <w:r w:rsidRPr="00CB1D8E">
        <w:rPr>
          <w:b/>
          <w:bCs/>
          <w:sz w:val="28"/>
          <w:szCs w:val="28"/>
        </w:rPr>
        <w:t>Требования к социально-личностным компетенциям специалиста</w:t>
      </w:r>
      <w:bookmarkEnd w:id="0"/>
    </w:p>
    <w:p w:rsidR="00E45923" w:rsidRPr="00CB1D8E" w:rsidRDefault="00E45923" w:rsidP="00FF741E">
      <w:pPr>
        <w:widowControl w:val="0"/>
        <w:ind w:firstLine="426"/>
        <w:jc w:val="both"/>
        <w:rPr>
          <w:bCs/>
          <w:sz w:val="28"/>
          <w:szCs w:val="28"/>
        </w:rPr>
      </w:pPr>
    </w:p>
    <w:p w:rsidR="00E45923" w:rsidRPr="00CB1D8E" w:rsidRDefault="00E45923" w:rsidP="00FF741E">
      <w:pPr>
        <w:ind w:firstLine="426"/>
        <w:jc w:val="both"/>
        <w:rPr>
          <w:sz w:val="28"/>
          <w:szCs w:val="28"/>
        </w:rPr>
      </w:pPr>
      <w:r w:rsidRPr="00CB1D8E">
        <w:rPr>
          <w:sz w:val="28"/>
          <w:szCs w:val="28"/>
        </w:rPr>
        <w:t xml:space="preserve">Специалист должен: </w:t>
      </w:r>
    </w:p>
    <w:p w:rsidR="00E45923" w:rsidRPr="00CB1D8E" w:rsidRDefault="00E45923" w:rsidP="00FF741E">
      <w:pPr>
        <w:ind w:firstLine="426"/>
        <w:jc w:val="both"/>
        <w:rPr>
          <w:sz w:val="28"/>
          <w:szCs w:val="28"/>
        </w:rPr>
      </w:pPr>
      <w:r w:rsidRPr="00CB1D8E">
        <w:rPr>
          <w:sz w:val="28"/>
          <w:szCs w:val="28"/>
        </w:rPr>
        <w:t>СЛК-3. Обладать способностью к межличностным коммуникациям.</w:t>
      </w:r>
    </w:p>
    <w:p w:rsidR="00E45923" w:rsidRDefault="00E45923" w:rsidP="00FF741E">
      <w:pPr>
        <w:tabs>
          <w:tab w:val="num" w:pos="709"/>
        </w:tabs>
        <w:suppressAutoHyphens/>
        <w:ind w:firstLine="425"/>
        <w:rPr>
          <w:b/>
          <w:bCs/>
          <w:sz w:val="28"/>
          <w:szCs w:val="28"/>
        </w:rPr>
      </w:pPr>
    </w:p>
    <w:p w:rsidR="00E45923" w:rsidRPr="00910DCD" w:rsidRDefault="00E45923" w:rsidP="00405E81">
      <w:pPr>
        <w:widowControl w:val="0"/>
        <w:ind w:firstLine="426"/>
        <w:jc w:val="both"/>
        <w:rPr>
          <w:b/>
          <w:bCs/>
          <w:sz w:val="28"/>
          <w:szCs w:val="28"/>
        </w:rPr>
      </w:pPr>
      <w:r w:rsidRPr="00910DCD">
        <w:rPr>
          <w:b/>
          <w:bCs/>
          <w:sz w:val="28"/>
          <w:szCs w:val="28"/>
        </w:rPr>
        <w:t>Требования к профессиональным компетенциям специалиста</w:t>
      </w:r>
    </w:p>
    <w:p w:rsidR="00E45923" w:rsidRPr="00D36A29" w:rsidRDefault="00E45923" w:rsidP="00405E81">
      <w:pPr>
        <w:tabs>
          <w:tab w:val="num" w:pos="709"/>
        </w:tabs>
        <w:suppressAutoHyphens/>
        <w:ind w:firstLine="425"/>
        <w:rPr>
          <w:b/>
          <w:bCs/>
          <w:sz w:val="28"/>
          <w:szCs w:val="28"/>
        </w:rPr>
      </w:pPr>
      <w:r w:rsidRPr="00910DCD">
        <w:rPr>
          <w:bCs/>
          <w:sz w:val="28"/>
          <w:szCs w:val="28"/>
        </w:rPr>
        <w:t>Специалист должен быть способен:</w:t>
      </w:r>
    </w:p>
    <w:p w:rsidR="00E45923" w:rsidRPr="001079E7" w:rsidRDefault="00E45923" w:rsidP="00FF741E">
      <w:pPr>
        <w:spacing w:before="120"/>
        <w:ind w:firstLine="425"/>
        <w:rPr>
          <w:b/>
          <w:bCs/>
          <w:sz w:val="28"/>
          <w:szCs w:val="28"/>
        </w:rPr>
      </w:pPr>
      <w:r w:rsidRPr="001079E7">
        <w:rPr>
          <w:b/>
          <w:bCs/>
          <w:sz w:val="28"/>
          <w:szCs w:val="28"/>
        </w:rPr>
        <w:t>Организационно-управленческая деятельность</w:t>
      </w:r>
    </w:p>
    <w:p w:rsidR="00E45923" w:rsidRPr="001079E7" w:rsidRDefault="00E45923" w:rsidP="00FF741E">
      <w:pPr>
        <w:ind w:firstLine="426"/>
        <w:jc w:val="both"/>
        <w:rPr>
          <w:sz w:val="28"/>
          <w:szCs w:val="28"/>
        </w:rPr>
      </w:pPr>
      <w:r w:rsidRPr="001079E7">
        <w:rPr>
          <w:sz w:val="28"/>
          <w:szCs w:val="28"/>
        </w:rPr>
        <w:lastRenderedPageBreak/>
        <w:t>ПК-1. Работать с юридической литературой и трудовым законодательством.</w:t>
      </w:r>
    </w:p>
    <w:p w:rsidR="00E45923" w:rsidRPr="001079E7" w:rsidRDefault="00E45923" w:rsidP="00FF741E">
      <w:pPr>
        <w:ind w:firstLine="426"/>
        <w:jc w:val="both"/>
        <w:rPr>
          <w:sz w:val="28"/>
          <w:szCs w:val="28"/>
        </w:rPr>
      </w:pPr>
      <w:r w:rsidRPr="001079E7">
        <w:rPr>
          <w:sz w:val="28"/>
          <w:szCs w:val="28"/>
        </w:rPr>
        <w:t>ПК-4. Анализировать и оценивать собранные данные.</w:t>
      </w:r>
    </w:p>
    <w:p w:rsidR="00E45923" w:rsidRPr="001079E7" w:rsidRDefault="00E45923" w:rsidP="00FF741E">
      <w:pPr>
        <w:ind w:firstLine="426"/>
        <w:jc w:val="both"/>
        <w:rPr>
          <w:sz w:val="28"/>
          <w:szCs w:val="28"/>
        </w:rPr>
      </w:pPr>
      <w:r w:rsidRPr="001079E7">
        <w:rPr>
          <w:sz w:val="28"/>
          <w:szCs w:val="28"/>
        </w:rPr>
        <w:t>ПК-8. Владеть современными средствами телекоммуникаций.</w:t>
      </w:r>
    </w:p>
    <w:p w:rsidR="00E45923" w:rsidRPr="001079E7" w:rsidRDefault="00E45923" w:rsidP="00FF741E">
      <w:pPr>
        <w:keepNext/>
        <w:ind w:firstLine="426"/>
        <w:jc w:val="both"/>
        <w:rPr>
          <w:sz w:val="28"/>
          <w:szCs w:val="28"/>
        </w:rPr>
      </w:pPr>
      <w:r w:rsidRPr="001079E7">
        <w:rPr>
          <w:b/>
          <w:bCs/>
          <w:sz w:val="28"/>
          <w:szCs w:val="28"/>
        </w:rPr>
        <w:t>Проектно-конструкторская деятельность</w:t>
      </w:r>
    </w:p>
    <w:p w:rsidR="00E45923" w:rsidRPr="001079E7" w:rsidRDefault="00E45923" w:rsidP="00FF741E">
      <w:pPr>
        <w:pStyle w:val="31"/>
        <w:ind w:left="0" w:firstLine="425"/>
        <w:jc w:val="both"/>
      </w:pPr>
      <w:r w:rsidRPr="001079E7">
        <w:t xml:space="preserve">ПК-12. Разрабатывать проектную и отчетную документацию в соответствии с действующими </w:t>
      </w:r>
      <w:proofErr w:type="spellStart"/>
      <w:r w:rsidRPr="001079E7">
        <w:t>ГОСТами</w:t>
      </w:r>
      <w:proofErr w:type="spellEnd"/>
      <w:r w:rsidRPr="001079E7">
        <w:t>.</w:t>
      </w:r>
    </w:p>
    <w:p w:rsidR="00E45923" w:rsidRPr="001079E7" w:rsidRDefault="00E45923" w:rsidP="00FF741E">
      <w:pPr>
        <w:ind w:firstLine="426"/>
        <w:jc w:val="both"/>
        <w:rPr>
          <w:sz w:val="28"/>
          <w:szCs w:val="28"/>
        </w:rPr>
      </w:pPr>
      <w:r w:rsidRPr="001079E7">
        <w:rPr>
          <w:sz w:val="28"/>
          <w:szCs w:val="28"/>
        </w:rPr>
        <w:t>ПК-13. Владеть современными информационными технологиями.</w:t>
      </w:r>
    </w:p>
    <w:p w:rsidR="00E45923" w:rsidRPr="001079E7" w:rsidRDefault="00E45923" w:rsidP="00FF741E">
      <w:pPr>
        <w:ind w:firstLine="426"/>
        <w:jc w:val="both"/>
        <w:rPr>
          <w:sz w:val="28"/>
          <w:szCs w:val="28"/>
        </w:rPr>
      </w:pPr>
      <w:r w:rsidRPr="001079E7">
        <w:rPr>
          <w:b/>
          <w:bCs/>
          <w:sz w:val="28"/>
          <w:szCs w:val="28"/>
        </w:rPr>
        <w:t>Научно-исследовательская деятельность</w:t>
      </w:r>
    </w:p>
    <w:p w:rsidR="00E45923" w:rsidRPr="001079E7" w:rsidRDefault="00E45923" w:rsidP="00FF741E">
      <w:pPr>
        <w:ind w:firstLine="426"/>
        <w:jc w:val="both"/>
        <w:rPr>
          <w:sz w:val="28"/>
          <w:szCs w:val="28"/>
        </w:rPr>
      </w:pPr>
      <w:r w:rsidRPr="001079E7">
        <w:rPr>
          <w:sz w:val="28"/>
          <w:szCs w:val="28"/>
        </w:rPr>
        <w:t>ПК-14. Работать с научной, нормативно-справочной и специальной литературой.</w:t>
      </w:r>
    </w:p>
    <w:p w:rsidR="00E45923" w:rsidRPr="001079E7" w:rsidRDefault="00E45923" w:rsidP="00FF741E">
      <w:pPr>
        <w:tabs>
          <w:tab w:val="left" w:pos="900"/>
        </w:tabs>
        <w:ind w:firstLine="426"/>
        <w:jc w:val="both"/>
        <w:rPr>
          <w:b/>
          <w:bCs/>
          <w:sz w:val="28"/>
          <w:szCs w:val="28"/>
        </w:rPr>
      </w:pPr>
      <w:r w:rsidRPr="001079E7">
        <w:rPr>
          <w:b/>
          <w:bCs/>
          <w:sz w:val="28"/>
          <w:szCs w:val="28"/>
        </w:rPr>
        <w:t>Инновационная деятельность</w:t>
      </w:r>
    </w:p>
    <w:p w:rsidR="00E45923" w:rsidRPr="001079E7" w:rsidRDefault="00E45923" w:rsidP="00FF741E">
      <w:pPr>
        <w:pStyle w:val="33"/>
        <w:pBdr>
          <w:bottom w:val="single" w:sz="2" w:space="0" w:color="FFFFFF"/>
        </w:pBdr>
        <w:tabs>
          <w:tab w:val="num" w:pos="709"/>
          <w:tab w:val="num" w:pos="1154"/>
        </w:tabs>
        <w:suppressAutoHyphens/>
        <w:spacing w:after="0"/>
        <w:ind w:firstLine="426"/>
        <w:jc w:val="both"/>
        <w:rPr>
          <w:sz w:val="28"/>
          <w:szCs w:val="28"/>
        </w:rPr>
      </w:pPr>
      <w:r w:rsidRPr="001079E7">
        <w:rPr>
          <w:sz w:val="28"/>
          <w:szCs w:val="28"/>
        </w:rPr>
        <w:t>ПК-24. Применять методы анализа и организации внедрения инноваций.</w:t>
      </w:r>
    </w:p>
    <w:p w:rsidR="00E45923" w:rsidRPr="001079E7" w:rsidRDefault="00E45923" w:rsidP="00FF741E">
      <w:pPr>
        <w:ind w:firstLine="567"/>
        <w:jc w:val="both"/>
        <w:rPr>
          <w:sz w:val="28"/>
          <w:szCs w:val="28"/>
        </w:rPr>
      </w:pPr>
    </w:p>
    <w:p w:rsidR="00E45923" w:rsidRDefault="00E45923" w:rsidP="00E24472">
      <w:pPr>
        <w:tabs>
          <w:tab w:val="left" w:pos="1134"/>
        </w:tabs>
        <w:ind w:firstLine="567"/>
        <w:jc w:val="both"/>
        <w:rPr>
          <w:bCs/>
          <w:iCs/>
          <w:sz w:val="28"/>
          <w:szCs w:val="28"/>
        </w:rPr>
      </w:pPr>
    </w:p>
    <w:p w:rsidR="00E45923" w:rsidRDefault="00E45923" w:rsidP="00E24472">
      <w:pPr>
        <w:tabs>
          <w:tab w:val="left" w:pos="1134"/>
        </w:tabs>
        <w:ind w:firstLine="567"/>
        <w:jc w:val="both"/>
        <w:rPr>
          <w:bCs/>
          <w:iCs/>
          <w:sz w:val="28"/>
          <w:szCs w:val="28"/>
        </w:rPr>
      </w:pPr>
    </w:p>
    <w:p w:rsidR="00E45923" w:rsidRDefault="00E45923" w:rsidP="00E24472">
      <w:pPr>
        <w:tabs>
          <w:tab w:val="left" w:pos="1134"/>
        </w:tabs>
        <w:ind w:firstLine="567"/>
        <w:jc w:val="both"/>
        <w:rPr>
          <w:bCs/>
          <w:iCs/>
          <w:sz w:val="28"/>
          <w:szCs w:val="28"/>
        </w:rPr>
      </w:pPr>
    </w:p>
    <w:p w:rsidR="00E45923" w:rsidRDefault="00E45923" w:rsidP="007669E4">
      <w:pPr>
        <w:jc w:val="center"/>
      </w:pPr>
      <w:r>
        <w:br w:type="page"/>
      </w:r>
    </w:p>
    <w:p w:rsidR="00E45923" w:rsidRPr="00E24472" w:rsidRDefault="00E45923" w:rsidP="00E24472">
      <w:pPr>
        <w:tabs>
          <w:tab w:val="left" w:pos="1134"/>
        </w:tabs>
        <w:spacing w:before="240" w:after="240"/>
        <w:jc w:val="center"/>
        <w:rPr>
          <w:b/>
          <w:sz w:val="28"/>
          <w:szCs w:val="28"/>
        </w:rPr>
      </w:pPr>
      <w:r w:rsidRPr="00E24472">
        <w:rPr>
          <w:b/>
          <w:sz w:val="28"/>
          <w:szCs w:val="28"/>
        </w:rPr>
        <w:t xml:space="preserve">Примерный тематический план </w:t>
      </w:r>
    </w:p>
    <w:tbl>
      <w:tblPr>
        <w:tblW w:w="9639" w:type="dxa"/>
        <w:tblInd w:w="108" w:type="dxa"/>
        <w:tblLayout w:type="fixed"/>
        <w:tblLook w:val="0000"/>
      </w:tblPr>
      <w:tblGrid>
        <w:gridCol w:w="709"/>
        <w:gridCol w:w="4819"/>
        <w:gridCol w:w="1418"/>
        <w:gridCol w:w="1276"/>
        <w:gridCol w:w="1417"/>
      </w:tblGrid>
      <w:tr w:rsidR="00E45923" w:rsidRPr="00E24472" w:rsidTr="00FD3FD8">
        <w:trPr>
          <w:cantSplit/>
          <w:trHeight w:val="3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E24472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923" w:rsidRPr="00E24472" w:rsidRDefault="00E45923" w:rsidP="00FD59E4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E24472">
              <w:rPr>
                <w:bCs/>
                <w:sz w:val="28"/>
                <w:szCs w:val="28"/>
              </w:rPr>
              <w:t>Название раздела, темы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23" w:rsidRPr="00E24472" w:rsidRDefault="00E45923" w:rsidP="00FD59E4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E24472">
              <w:rPr>
                <w:bCs/>
                <w:sz w:val="28"/>
                <w:szCs w:val="28"/>
              </w:rPr>
              <w:t>Количество аудиторных часов</w:t>
            </w:r>
          </w:p>
        </w:tc>
      </w:tr>
      <w:tr w:rsidR="00E45923" w:rsidRPr="00E24472" w:rsidTr="00FD3FD8">
        <w:trPr>
          <w:cantSplit/>
          <w:trHeight w:val="32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5923" w:rsidRPr="00E24472" w:rsidRDefault="00E45923" w:rsidP="00FD59E4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5923" w:rsidRPr="00E24472" w:rsidRDefault="00E45923" w:rsidP="00FD59E4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E24472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23" w:rsidRPr="00E24472" w:rsidRDefault="00E45923" w:rsidP="00FD59E4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E24472">
              <w:rPr>
                <w:bCs/>
                <w:sz w:val="28"/>
                <w:szCs w:val="28"/>
              </w:rPr>
              <w:t>В том числе</w:t>
            </w:r>
          </w:p>
        </w:tc>
      </w:tr>
      <w:tr w:rsidR="00E45923" w:rsidRPr="00E24472" w:rsidTr="00FD3FD8">
        <w:trPr>
          <w:cantSplit/>
          <w:trHeight w:val="55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23" w:rsidRPr="00E24472" w:rsidRDefault="00E45923" w:rsidP="00FD59E4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23" w:rsidRPr="00E24472" w:rsidRDefault="00E45923" w:rsidP="00FD59E4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23" w:rsidRPr="00E24472" w:rsidRDefault="00E45923" w:rsidP="00FD59E4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E24472">
              <w:rPr>
                <w:bCs/>
                <w:sz w:val="28"/>
                <w:szCs w:val="28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23" w:rsidRPr="00E24472" w:rsidRDefault="00E45923" w:rsidP="00FD59E4">
            <w:pPr>
              <w:tabs>
                <w:tab w:val="left" w:pos="1593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E24472">
              <w:rPr>
                <w:bCs/>
                <w:sz w:val="28"/>
                <w:szCs w:val="28"/>
              </w:rPr>
              <w:t>Практические занятия</w:t>
            </w:r>
          </w:p>
        </w:tc>
      </w:tr>
      <w:tr w:rsidR="00E45923" w:rsidRPr="00E24472" w:rsidTr="00FD3FD8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color w:val="000000"/>
                <w:sz w:val="28"/>
                <w:szCs w:val="28"/>
              </w:rPr>
            </w:pPr>
            <w:r w:rsidRPr="00E244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rPr>
                <w:color w:val="000000"/>
                <w:sz w:val="28"/>
                <w:szCs w:val="28"/>
              </w:rPr>
            </w:pPr>
            <w:r w:rsidRPr="00E24472">
              <w:rPr>
                <w:color w:val="000000"/>
                <w:sz w:val="28"/>
                <w:szCs w:val="28"/>
              </w:rPr>
              <w:t>Введение.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color w:val="000000"/>
                <w:sz w:val="28"/>
                <w:szCs w:val="28"/>
              </w:rPr>
            </w:pPr>
            <w:r w:rsidRPr="00E2447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color w:val="000000"/>
                <w:sz w:val="28"/>
                <w:szCs w:val="28"/>
              </w:rPr>
            </w:pPr>
            <w:r w:rsidRPr="00E2447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45923" w:rsidRPr="00AE40FE" w:rsidTr="00FD3FD8">
        <w:trPr>
          <w:trHeight w:val="21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E24472">
            <w:pPr>
              <w:numPr>
                <w:ilvl w:val="0"/>
                <w:numId w:val="16"/>
              </w:num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E24472">
            <w:pPr>
              <w:numPr>
                <w:ilvl w:val="0"/>
                <w:numId w:val="16"/>
              </w:num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  <w:tab w:val="left" w:pos="4740"/>
              </w:tabs>
              <w:jc w:val="both"/>
              <w:rPr>
                <w:bCs/>
                <w:sz w:val="28"/>
                <w:szCs w:val="28"/>
              </w:rPr>
            </w:pPr>
            <w:r w:rsidRPr="00E24472">
              <w:rPr>
                <w:b/>
                <w:sz w:val="28"/>
                <w:szCs w:val="28"/>
              </w:rPr>
              <w:t xml:space="preserve">Раздел </w:t>
            </w:r>
            <w:r w:rsidRPr="00E24472">
              <w:rPr>
                <w:b/>
                <w:sz w:val="28"/>
                <w:szCs w:val="28"/>
                <w:lang w:val="en-US"/>
              </w:rPr>
              <w:t>I</w:t>
            </w:r>
            <w:r w:rsidRPr="00E24472">
              <w:rPr>
                <w:b/>
                <w:sz w:val="28"/>
                <w:szCs w:val="28"/>
              </w:rPr>
              <w:t xml:space="preserve">. </w:t>
            </w:r>
            <w:r w:rsidRPr="00E24472">
              <w:rPr>
                <w:sz w:val="28"/>
                <w:szCs w:val="28"/>
              </w:rPr>
              <w:t>Методы решения нелинейных 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  <w:tab w:val="left" w:pos="474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  <w:tab w:val="left" w:pos="474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24472">
              <w:rPr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ind w:left="317"/>
              <w:jc w:val="both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</w:rPr>
              <w:t>Итерационные методы решения нелинейных уравнений и систем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bCs/>
                <w:sz w:val="28"/>
                <w:szCs w:val="28"/>
              </w:rPr>
            </w:pPr>
            <w:r w:rsidRPr="00E2447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E24472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E24472">
              <w:rPr>
                <w:bCs/>
                <w:sz w:val="28"/>
                <w:szCs w:val="28"/>
                <w:lang w:val="en-US"/>
              </w:rPr>
              <w:t>4</w:t>
            </w:r>
          </w:p>
        </w:tc>
      </w:tr>
      <w:tr w:rsidR="00E45923" w:rsidRPr="00AE40FE" w:rsidTr="00FD3FD8">
        <w:trPr>
          <w:trHeight w:val="21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E24472">
            <w:pPr>
              <w:numPr>
                <w:ilvl w:val="0"/>
                <w:numId w:val="16"/>
              </w:num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E24472">
            <w:pPr>
              <w:numPr>
                <w:ilvl w:val="0"/>
                <w:numId w:val="16"/>
              </w:num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  <w:tab w:val="left" w:pos="4740"/>
              </w:tabs>
              <w:rPr>
                <w:bCs/>
                <w:sz w:val="28"/>
                <w:szCs w:val="28"/>
              </w:rPr>
            </w:pPr>
            <w:r w:rsidRPr="00E24472">
              <w:rPr>
                <w:b/>
                <w:sz w:val="28"/>
                <w:szCs w:val="28"/>
              </w:rPr>
              <w:t xml:space="preserve">Раздел </w:t>
            </w:r>
            <w:r w:rsidRPr="00E24472">
              <w:rPr>
                <w:b/>
                <w:sz w:val="28"/>
                <w:szCs w:val="28"/>
                <w:lang w:val="en-US"/>
              </w:rPr>
              <w:t>II</w:t>
            </w:r>
            <w:r w:rsidRPr="00E24472">
              <w:rPr>
                <w:b/>
                <w:sz w:val="28"/>
                <w:szCs w:val="28"/>
              </w:rPr>
              <w:t xml:space="preserve">. </w:t>
            </w:r>
            <w:r w:rsidRPr="00E24472">
              <w:rPr>
                <w:sz w:val="28"/>
                <w:szCs w:val="28"/>
              </w:rPr>
              <w:t>Приближение функций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  <w:tab w:val="left" w:pos="474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  <w:tab w:val="left" w:pos="474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  <w:r w:rsidRPr="00E24472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ind w:left="340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</w:rPr>
              <w:t>Интерполирование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  <w:r w:rsidRPr="00E24472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pStyle w:val="33"/>
              <w:ind w:left="340"/>
              <w:rPr>
                <w:sz w:val="28"/>
                <w:szCs w:val="28"/>
              </w:rPr>
            </w:pPr>
            <w:proofErr w:type="spellStart"/>
            <w:proofErr w:type="gramStart"/>
            <w:r w:rsidRPr="00E24472">
              <w:rPr>
                <w:sz w:val="28"/>
                <w:szCs w:val="28"/>
              </w:rPr>
              <w:t>Сплайн-приближения</w:t>
            </w:r>
            <w:proofErr w:type="spellEnd"/>
            <w:proofErr w:type="gram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pStyle w:val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pStyle w:val="33"/>
              <w:jc w:val="center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</w:rPr>
              <w:t>4</w:t>
            </w: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  <w:r w:rsidRPr="00E24472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ind w:left="340"/>
              <w:jc w:val="both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</w:rPr>
              <w:t>Наилучшие приближения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FD59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E45923" w:rsidRPr="00AE40FE" w:rsidTr="00FD3FD8">
        <w:trPr>
          <w:trHeight w:val="21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E24472">
            <w:pPr>
              <w:numPr>
                <w:ilvl w:val="0"/>
                <w:numId w:val="16"/>
              </w:num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E24472">
              <w:rPr>
                <w:b/>
                <w:sz w:val="28"/>
                <w:szCs w:val="28"/>
              </w:rPr>
              <w:t xml:space="preserve">Раздел </w:t>
            </w:r>
            <w:r w:rsidRPr="00E24472">
              <w:rPr>
                <w:b/>
                <w:sz w:val="28"/>
                <w:szCs w:val="28"/>
                <w:lang w:val="en-US"/>
              </w:rPr>
              <w:t>III</w:t>
            </w:r>
            <w:r w:rsidRPr="00E24472">
              <w:rPr>
                <w:b/>
                <w:sz w:val="28"/>
                <w:szCs w:val="28"/>
              </w:rPr>
              <w:t>.</w:t>
            </w:r>
            <w:r w:rsidRPr="00E24472">
              <w:rPr>
                <w:bCs/>
                <w:iCs/>
                <w:sz w:val="28"/>
                <w:szCs w:val="28"/>
              </w:rPr>
              <w:t>Численное интегрирование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Pr="00E2447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ind w:left="340"/>
              <w:jc w:val="both"/>
              <w:rPr>
                <w:bCs/>
                <w:iCs/>
                <w:sz w:val="28"/>
                <w:szCs w:val="28"/>
              </w:rPr>
            </w:pPr>
            <w:r w:rsidRPr="00E24472">
              <w:rPr>
                <w:bCs/>
                <w:iCs/>
                <w:sz w:val="28"/>
                <w:szCs w:val="28"/>
              </w:rPr>
              <w:t>Интерполяционные квадратурные формулы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1C5A19">
            <w:pPr>
              <w:jc w:val="center"/>
              <w:rPr>
                <w:color w:val="000000"/>
                <w:sz w:val="28"/>
                <w:szCs w:val="28"/>
              </w:rPr>
            </w:pPr>
            <w:r w:rsidRPr="00E24472">
              <w:rPr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Pr="00E2447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ind w:left="340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</w:rPr>
              <w:t>Квадратурные формулы типа Гаусса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FD59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E24472">
              <w:rPr>
                <w:bCs/>
                <w:sz w:val="28"/>
                <w:szCs w:val="28"/>
                <w:lang w:val="en-US"/>
              </w:rPr>
              <w:t>4</w:t>
            </w:r>
          </w:p>
        </w:tc>
      </w:tr>
      <w:tr w:rsidR="00E45923" w:rsidRPr="00AE40FE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E24472">
            <w:pPr>
              <w:numPr>
                <w:ilvl w:val="0"/>
                <w:numId w:val="16"/>
              </w:num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E24472">
            <w:pPr>
              <w:numPr>
                <w:ilvl w:val="0"/>
                <w:numId w:val="16"/>
              </w:num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both"/>
              <w:rPr>
                <w:bCs/>
                <w:sz w:val="28"/>
                <w:szCs w:val="28"/>
              </w:rPr>
            </w:pPr>
            <w:r w:rsidRPr="00E24472">
              <w:rPr>
                <w:b/>
                <w:sz w:val="28"/>
                <w:szCs w:val="28"/>
              </w:rPr>
              <w:t xml:space="preserve">Раздел </w:t>
            </w:r>
            <w:r w:rsidRPr="00E24472">
              <w:rPr>
                <w:b/>
                <w:sz w:val="28"/>
                <w:szCs w:val="28"/>
                <w:lang w:val="en-US"/>
              </w:rPr>
              <w:t>IV</w:t>
            </w:r>
            <w:r w:rsidRPr="00E24472">
              <w:rPr>
                <w:b/>
                <w:sz w:val="28"/>
                <w:szCs w:val="28"/>
              </w:rPr>
              <w:t xml:space="preserve">. </w:t>
            </w:r>
            <w:r w:rsidRPr="00E24472">
              <w:rPr>
                <w:bCs/>
                <w:iCs/>
                <w:sz w:val="28"/>
                <w:szCs w:val="28"/>
              </w:rPr>
              <w:t>Численное решение интегральных 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E24472">
              <w:rPr>
                <w:sz w:val="28"/>
                <w:szCs w:val="28"/>
              </w:rPr>
              <w:t>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ind w:left="340"/>
              <w:jc w:val="both"/>
              <w:rPr>
                <w:bCs/>
                <w:iCs/>
                <w:sz w:val="28"/>
                <w:szCs w:val="28"/>
              </w:rPr>
            </w:pPr>
            <w:r w:rsidRPr="00E24472">
              <w:rPr>
                <w:bCs/>
                <w:iCs/>
                <w:sz w:val="28"/>
                <w:szCs w:val="28"/>
              </w:rPr>
              <w:t xml:space="preserve">Методы решения интегральных уравнений Фредгольма и </w:t>
            </w:r>
            <w:proofErr w:type="spellStart"/>
            <w:r w:rsidRPr="00E24472">
              <w:rPr>
                <w:bCs/>
                <w:iCs/>
                <w:sz w:val="28"/>
                <w:szCs w:val="28"/>
              </w:rPr>
              <w:t>Вольтерра</w:t>
            </w:r>
            <w:proofErr w:type="spellEnd"/>
            <w:r w:rsidRPr="00E24472">
              <w:rPr>
                <w:bCs/>
                <w:iCs/>
                <w:sz w:val="28"/>
                <w:szCs w:val="28"/>
              </w:rPr>
              <w:t xml:space="preserve"> второго рода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  <w:lang w:val="en-US"/>
              </w:rPr>
            </w:pPr>
            <w:r w:rsidRPr="00E24472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E24472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E24472">
              <w:rPr>
                <w:bCs/>
                <w:sz w:val="28"/>
                <w:szCs w:val="28"/>
                <w:lang w:val="en-US"/>
              </w:rPr>
              <w:t>4</w:t>
            </w:r>
          </w:p>
        </w:tc>
      </w:tr>
      <w:tr w:rsidR="00E45923" w:rsidRPr="00AE40FE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E24472">
            <w:pPr>
              <w:numPr>
                <w:ilvl w:val="0"/>
                <w:numId w:val="16"/>
              </w:num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E24472">
            <w:pPr>
              <w:numPr>
                <w:ilvl w:val="0"/>
                <w:numId w:val="16"/>
              </w:num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both"/>
              <w:rPr>
                <w:bCs/>
                <w:sz w:val="28"/>
                <w:szCs w:val="28"/>
              </w:rPr>
            </w:pPr>
            <w:r w:rsidRPr="00E24472">
              <w:rPr>
                <w:b/>
                <w:sz w:val="28"/>
                <w:szCs w:val="28"/>
              </w:rPr>
              <w:t xml:space="preserve">Раздел </w:t>
            </w:r>
            <w:r w:rsidRPr="00E24472">
              <w:rPr>
                <w:b/>
                <w:sz w:val="28"/>
                <w:szCs w:val="28"/>
                <w:lang w:val="en-US"/>
              </w:rPr>
              <w:t>V</w:t>
            </w:r>
            <w:r w:rsidRPr="00E24472">
              <w:rPr>
                <w:b/>
                <w:sz w:val="28"/>
                <w:szCs w:val="28"/>
              </w:rPr>
              <w:t xml:space="preserve">. </w:t>
            </w:r>
            <w:r w:rsidRPr="00E24472">
              <w:rPr>
                <w:bCs/>
                <w:iCs/>
                <w:sz w:val="28"/>
                <w:szCs w:val="28"/>
              </w:rPr>
              <w:t xml:space="preserve">Методы численного решения обыкновенных </w:t>
            </w:r>
            <w:proofErr w:type="spellStart"/>
            <w:proofErr w:type="gramStart"/>
            <w:r w:rsidRPr="00E24472">
              <w:rPr>
                <w:bCs/>
                <w:iCs/>
                <w:sz w:val="28"/>
                <w:szCs w:val="28"/>
              </w:rPr>
              <w:t>дифференци</w:t>
            </w:r>
            <w:r>
              <w:rPr>
                <w:bCs/>
                <w:iCs/>
                <w:sz w:val="28"/>
                <w:szCs w:val="28"/>
              </w:rPr>
              <w:t>-</w:t>
            </w:r>
            <w:r w:rsidRPr="00E24472">
              <w:rPr>
                <w:bCs/>
                <w:iCs/>
                <w:sz w:val="28"/>
                <w:szCs w:val="28"/>
              </w:rPr>
              <w:t>альных</w:t>
            </w:r>
            <w:proofErr w:type="spellEnd"/>
            <w:proofErr w:type="gramEnd"/>
            <w:r w:rsidRPr="00E24472">
              <w:rPr>
                <w:bCs/>
                <w:iCs/>
                <w:sz w:val="28"/>
                <w:szCs w:val="28"/>
              </w:rPr>
              <w:t xml:space="preserve"> уравнений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</w:rPr>
              <w:t>11.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ind w:left="340"/>
              <w:jc w:val="both"/>
              <w:rPr>
                <w:bCs/>
                <w:iCs/>
                <w:sz w:val="28"/>
                <w:szCs w:val="28"/>
              </w:rPr>
            </w:pPr>
            <w:r w:rsidRPr="00E24472">
              <w:rPr>
                <w:bCs/>
                <w:iCs/>
                <w:sz w:val="28"/>
                <w:szCs w:val="28"/>
              </w:rPr>
              <w:t>Методы решения задачи Коши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</w:rPr>
              <w:t>12.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ind w:left="340"/>
              <w:jc w:val="both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</w:rPr>
              <w:t>Методы решения краевых задач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FD59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E45923" w:rsidRPr="00AE40FE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E24472">
            <w:pPr>
              <w:numPr>
                <w:ilvl w:val="0"/>
                <w:numId w:val="16"/>
              </w:num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AE40FE" w:rsidRDefault="00E45923" w:rsidP="00FD59E4">
            <w:pPr>
              <w:tabs>
                <w:tab w:val="left" w:pos="1134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E24472">
            <w:pPr>
              <w:numPr>
                <w:ilvl w:val="0"/>
                <w:numId w:val="16"/>
              </w:num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7669E4">
            <w:pPr>
              <w:tabs>
                <w:tab w:val="left" w:pos="1134"/>
              </w:tabs>
              <w:jc w:val="both"/>
              <w:rPr>
                <w:bCs/>
                <w:sz w:val="28"/>
                <w:szCs w:val="28"/>
              </w:rPr>
            </w:pPr>
            <w:r w:rsidRPr="00E24472">
              <w:rPr>
                <w:b/>
                <w:sz w:val="28"/>
                <w:szCs w:val="28"/>
              </w:rPr>
              <w:t xml:space="preserve">Раздел </w:t>
            </w:r>
            <w:r w:rsidRPr="00E24472">
              <w:rPr>
                <w:b/>
                <w:sz w:val="28"/>
                <w:szCs w:val="28"/>
                <w:lang w:val="en-US"/>
              </w:rPr>
              <w:t>VI</w:t>
            </w:r>
            <w:r w:rsidRPr="00E24472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Сеточные м</w:t>
            </w:r>
            <w:r w:rsidRPr="00E24472">
              <w:rPr>
                <w:sz w:val="28"/>
                <w:szCs w:val="28"/>
              </w:rPr>
              <w:t xml:space="preserve">етоды численного решения </w:t>
            </w:r>
            <w:proofErr w:type="spellStart"/>
            <w:proofErr w:type="gramStart"/>
            <w:r w:rsidRPr="00E24472">
              <w:rPr>
                <w:sz w:val="28"/>
                <w:szCs w:val="28"/>
              </w:rPr>
              <w:t>дифференци</w:t>
            </w:r>
            <w:r>
              <w:rPr>
                <w:sz w:val="28"/>
                <w:szCs w:val="28"/>
              </w:rPr>
              <w:t>-</w:t>
            </w:r>
            <w:r w:rsidRPr="00E24472">
              <w:rPr>
                <w:sz w:val="28"/>
                <w:szCs w:val="28"/>
              </w:rPr>
              <w:t>альных</w:t>
            </w:r>
            <w:proofErr w:type="spellEnd"/>
            <w:proofErr w:type="gramEnd"/>
            <w:r w:rsidRPr="00E24472">
              <w:rPr>
                <w:sz w:val="28"/>
                <w:szCs w:val="28"/>
              </w:rPr>
              <w:t xml:space="preserve"> уравнений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tabs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</w:rPr>
              <w:t>13.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ind w:left="340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</w:rPr>
              <w:t>Элементы теории разностных схем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1C5A19">
            <w:pPr>
              <w:jc w:val="center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FD59E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E24472">
              <w:rPr>
                <w:bCs/>
                <w:sz w:val="28"/>
                <w:szCs w:val="28"/>
                <w:lang w:val="en-US"/>
              </w:rPr>
              <w:t>10</w:t>
            </w:r>
          </w:p>
        </w:tc>
      </w:tr>
      <w:tr w:rsidR="00E45923" w:rsidRPr="00E24472" w:rsidTr="00FD3FD8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</w:rPr>
              <w:t>14.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E24472" w:rsidRDefault="00E45923" w:rsidP="007669E4">
            <w:pPr>
              <w:ind w:left="340"/>
              <w:jc w:val="both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</w:rPr>
              <w:t xml:space="preserve">Разностные схемы для основных </w:t>
            </w:r>
            <w:r>
              <w:rPr>
                <w:sz w:val="28"/>
                <w:szCs w:val="28"/>
              </w:rPr>
              <w:t>задач</w:t>
            </w:r>
            <w:r w:rsidRPr="00E24472">
              <w:rPr>
                <w:sz w:val="28"/>
                <w:szCs w:val="28"/>
              </w:rPr>
              <w:t xml:space="preserve"> математической физики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1C5A19">
            <w:pPr>
              <w:jc w:val="center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1C5A19">
            <w:pPr>
              <w:jc w:val="center"/>
              <w:rPr>
                <w:bCs/>
                <w:sz w:val="28"/>
                <w:szCs w:val="28"/>
              </w:rPr>
            </w:pPr>
            <w:r w:rsidRPr="00E2447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E45923" w:rsidRPr="001C5A19" w:rsidRDefault="00E45923" w:rsidP="00FD59E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</w:tr>
      <w:tr w:rsidR="00E45923" w:rsidRPr="00E24472" w:rsidTr="00FD3F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ind w:left="360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3" w:rsidRPr="001C5A19" w:rsidRDefault="00E45923" w:rsidP="001C5A19">
            <w:pPr>
              <w:jc w:val="center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3" w:rsidRPr="001C5A19" w:rsidRDefault="00E45923" w:rsidP="00FD59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23" w:rsidRPr="00E24472" w:rsidRDefault="00E45923" w:rsidP="00FD59E4">
            <w:pPr>
              <w:jc w:val="center"/>
              <w:rPr>
                <w:sz w:val="28"/>
                <w:szCs w:val="28"/>
              </w:rPr>
            </w:pPr>
            <w:r w:rsidRPr="00E24472">
              <w:rPr>
                <w:sz w:val="28"/>
                <w:szCs w:val="28"/>
                <w:lang w:val="en-US"/>
              </w:rPr>
              <w:t>6</w:t>
            </w:r>
            <w:r w:rsidRPr="00E24472">
              <w:rPr>
                <w:sz w:val="28"/>
                <w:szCs w:val="28"/>
              </w:rPr>
              <w:t>8</w:t>
            </w:r>
          </w:p>
        </w:tc>
      </w:tr>
    </w:tbl>
    <w:p w:rsidR="00E45923" w:rsidRPr="00E24472" w:rsidRDefault="00E45923" w:rsidP="00E24472">
      <w:pPr>
        <w:pStyle w:val="2"/>
        <w:tabs>
          <w:tab w:val="left" w:pos="8222"/>
        </w:tabs>
        <w:spacing w:before="360" w:after="240"/>
        <w:ind w:left="709" w:right="482" w:firstLine="567"/>
        <w:jc w:val="center"/>
        <w:rPr>
          <w:b/>
          <w:bCs/>
          <w:szCs w:val="28"/>
        </w:rPr>
      </w:pPr>
      <w:r w:rsidRPr="00E24472">
        <w:rPr>
          <w:b/>
          <w:bCs/>
          <w:szCs w:val="28"/>
        </w:rPr>
        <w:lastRenderedPageBreak/>
        <w:t>Содержание</w:t>
      </w:r>
      <w:r>
        <w:rPr>
          <w:b/>
          <w:bCs/>
          <w:szCs w:val="28"/>
        </w:rPr>
        <w:t xml:space="preserve"> учебного материала</w:t>
      </w:r>
    </w:p>
    <w:p w:rsidR="00E45923" w:rsidRPr="00CD334F" w:rsidRDefault="00E45923" w:rsidP="00E24472">
      <w:pPr>
        <w:pStyle w:val="1"/>
        <w:numPr>
          <w:ilvl w:val="0"/>
          <w:numId w:val="19"/>
        </w:numPr>
        <w:tabs>
          <w:tab w:val="clear" w:pos="1287"/>
          <w:tab w:val="num" w:pos="993"/>
          <w:tab w:val="left" w:pos="8222"/>
        </w:tabs>
        <w:ind w:left="993" w:right="480" w:hanging="426"/>
        <w:rPr>
          <w:b/>
          <w:i/>
          <w:sz w:val="28"/>
          <w:szCs w:val="28"/>
        </w:rPr>
      </w:pPr>
      <w:r w:rsidRPr="00CD334F">
        <w:rPr>
          <w:b/>
          <w:i/>
          <w:sz w:val="28"/>
          <w:szCs w:val="28"/>
        </w:rPr>
        <w:t>Введение</w:t>
      </w:r>
    </w:p>
    <w:p w:rsidR="00E45923" w:rsidRPr="00E24472" w:rsidRDefault="00E45923" w:rsidP="00E24472">
      <w:pPr>
        <w:tabs>
          <w:tab w:val="left" w:pos="0"/>
          <w:tab w:val="left" w:pos="10204"/>
        </w:tabs>
        <w:ind w:right="-2" w:firstLine="567"/>
        <w:jc w:val="both"/>
        <w:rPr>
          <w:sz w:val="28"/>
          <w:szCs w:val="28"/>
        </w:rPr>
      </w:pPr>
      <w:r w:rsidRPr="00E24472">
        <w:rPr>
          <w:sz w:val="28"/>
          <w:szCs w:val="28"/>
        </w:rPr>
        <w:t>Предмет дисциплины «Методы численного анализа» и основные задачи, излагаемые в указанном курсе.</w:t>
      </w:r>
    </w:p>
    <w:p w:rsidR="00E45923" w:rsidRPr="00E24472" w:rsidRDefault="00E45923" w:rsidP="00E24472">
      <w:pPr>
        <w:spacing w:before="240"/>
        <w:ind w:firstLine="567"/>
        <w:jc w:val="both"/>
        <w:rPr>
          <w:b/>
          <w:bCs/>
          <w:i/>
          <w:iCs/>
          <w:sz w:val="28"/>
          <w:szCs w:val="28"/>
        </w:rPr>
      </w:pPr>
      <w:r w:rsidRPr="00E24472">
        <w:rPr>
          <w:b/>
          <w:bCs/>
          <w:i/>
          <w:iCs/>
          <w:sz w:val="28"/>
          <w:szCs w:val="28"/>
        </w:rPr>
        <w:t xml:space="preserve">Раздел </w:t>
      </w:r>
      <w:r w:rsidRPr="00E24472">
        <w:rPr>
          <w:b/>
          <w:bCs/>
          <w:i/>
          <w:iCs/>
          <w:sz w:val="28"/>
          <w:szCs w:val="28"/>
          <w:lang w:val="en-US"/>
        </w:rPr>
        <w:t>I</w:t>
      </w:r>
      <w:r w:rsidRPr="00E24472">
        <w:rPr>
          <w:b/>
          <w:bCs/>
          <w:i/>
          <w:iCs/>
          <w:sz w:val="28"/>
          <w:szCs w:val="28"/>
        </w:rPr>
        <w:t>. Методы решения нелинейных уравнений</w:t>
      </w:r>
    </w:p>
    <w:p w:rsidR="00E45923" w:rsidRPr="00E24472" w:rsidRDefault="00E45923" w:rsidP="00E24472">
      <w:pPr>
        <w:numPr>
          <w:ilvl w:val="0"/>
          <w:numId w:val="19"/>
        </w:numPr>
        <w:tabs>
          <w:tab w:val="clear" w:pos="1287"/>
          <w:tab w:val="num" w:pos="993"/>
        </w:tabs>
        <w:spacing w:before="120"/>
        <w:ind w:left="993" w:hanging="426"/>
        <w:jc w:val="both"/>
        <w:rPr>
          <w:b/>
          <w:bCs/>
          <w:i/>
          <w:iCs/>
          <w:sz w:val="28"/>
          <w:szCs w:val="28"/>
        </w:rPr>
      </w:pPr>
      <w:r w:rsidRPr="00E24472">
        <w:rPr>
          <w:b/>
          <w:bCs/>
          <w:i/>
          <w:iCs/>
          <w:sz w:val="28"/>
          <w:szCs w:val="28"/>
        </w:rPr>
        <w:t>Итерационные методы решения нелинейных уравнений и систем</w:t>
      </w:r>
    </w:p>
    <w:p w:rsidR="00E45923" w:rsidRPr="00E24472" w:rsidRDefault="00E45923" w:rsidP="00E24472">
      <w:pPr>
        <w:tabs>
          <w:tab w:val="left" w:pos="10204"/>
        </w:tabs>
        <w:ind w:right="-2" w:firstLine="567"/>
        <w:jc w:val="both"/>
        <w:rPr>
          <w:sz w:val="28"/>
          <w:szCs w:val="28"/>
        </w:rPr>
      </w:pPr>
      <w:r w:rsidRPr="00E24472">
        <w:rPr>
          <w:sz w:val="28"/>
          <w:szCs w:val="28"/>
        </w:rPr>
        <w:t xml:space="preserve">Метод простых итераций решения нелинейных уравнений и систем. Теорема сходимости. Аналог метода Зейделя. Метод Ньютона для одного уравнения. Видоизменения метода Ньютона. Метод Ньютона для систем нелинейных уравнений. </w:t>
      </w:r>
    </w:p>
    <w:p w:rsidR="00E45923" w:rsidRPr="00E24472" w:rsidRDefault="00E45923" w:rsidP="00E24472">
      <w:pPr>
        <w:tabs>
          <w:tab w:val="left" w:pos="10204"/>
        </w:tabs>
        <w:spacing w:before="240"/>
        <w:ind w:firstLine="567"/>
        <w:jc w:val="both"/>
        <w:rPr>
          <w:b/>
          <w:bCs/>
          <w:i/>
          <w:iCs/>
          <w:sz w:val="28"/>
          <w:szCs w:val="28"/>
        </w:rPr>
      </w:pPr>
      <w:r w:rsidRPr="00E24472">
        <w:rPr>
          <w:b/>
          <w:bCs/>
          <w:i/>
          <w:iCs/>
          <w:sz w:val="28"/>
          <w:szCs w:val="28"/>
        </w:rPr>
        <w:t xml:space="preserve">Раздел </w:t>
      </w:r>
      <w:r w:rsidRPr="00E24472">
        <w:rPr>
          <w:b/>
          <w:bCs/>
          <w:i/>
          <w:iCs/>
          <w:sz w:val="28"/>
          <w:szCs w:val="28"/>
          <w:lang w:val="en-US"/>
        </w:rPr>
        <w:t>II</w:t>
      </w:r>
      <w:r w:rsidRPr="00E24472">
        <w:rPr>
          <w:b/>
          <w:bCs/>
          <w:i/>
          <w:iCs/>
          <w:sz w:val="28"/>
          <w:szCs w:val="28"/>
        </w:rPr>
        <w:t>. Приближение функций</w:t>
      </w:r>
    </w:p>
    <w:p w:rsidR="00E45923" w:rsidRPr="00E24472" w:rsidRDefault="00E45923" w:rsidP="00E24472">
      <w:pPr>
        <w:numPr>
          <w:ilvl w:val="0"/>
          <w:numId w:val="19"/>
        </w:numPr>
        <w:tabs>
          <w:tab w:val="clear" w:pos="1287"/>
          <w:tab w:val="num" w:pos="993"/>
          <w:tab w:val="left" w:pos="10204"/>
        </w:tabs>
        <w:spacing w:before="120"/>
        <w:ind w:left="993" w:hanging="426"/>
        <w:jc w:val="both"/>
        <w:rPr>
          <w:b/>
          <w:bCs/>
          <w:i/>
          <w:iCs/>
          <w:sz w:val="28"/>
          <w:szCs w:val="28"/>
        </w:rPr>
      </w:pPr>
      <w:r w:rsidRPr="00E24472">
        <w:rPr>
          <w:b/>
          <w:bCs/>
          <w:i/>
          <w:iCs/>
          <w:sz w:val="28"/>
          <w:szCs w:val="28"/>
        </w:rPr>
        <w:t>Интерполирование</w:t>
      </w:r>
    </w:p>
    <w:p w:rsidR="00E45923" w:rsidRPr="00E24472" w:rsidRDefault="00E45923" w:rsidP="00E24472">
      <w:pPr>
        <w:tabs>
          <w:tab w:val="left" w:pos="-2694"/>
          <w:tab w:val="left" w:pos="14884"/>
        </w:tabs>
        <w:ind w:right="-2" w:firstLine="567"/>
        <w:jc w:val="both"/>
        <w:rPr>
          <w:sz w:val="28"/>
          <w:szCs w:val="28"/>
        </w:rPr>
      </w:pPr>
      <w:r w:rsidRPr="00E24472">
        <w:rPr>
          <w:sz w:val="28"/>
          <w:szCs w:val="28"/>
        </w:rPr>
        <w:t>Постановка задачи интерполирования и ее разрешимость. Алгебраическое интерполирование. Интерполяционный многочлен в форме Лагранжа. Остаток интерполирования в форме Лагранжа. Разделенные разности и их свойства. Интерполяционный многочлен в форме Ньютона для неравномерной сетки. Конечные разности и их свойства. Интерполяционные формулы Ньютона для равномерной сетки. Многочлены Чебышева. Минимизация остатка интерполирования. Интерполирование с кратными узлами. Многочлен Эрмита. Остатки интерполирования с кратными узлами.</w:t>
      </w:r>
      <w:r>
        <w:rPr>
          <w:sz w:val="28"/>
          <w:szCs w:val="28"/>
        </w:rPr>
        <w:t xml:space="preserve"> </w:t>
      </w:r>
      <w:r w:rsidRPr="00E24472">
        <w:rPr>
          <w:sz w:val="28"/>
          <w:szCs w:val="28"/>
        </w:rPr>
        <w:t>Применение интерполирования к вычислению производных.</w:t>
      </w:r>
      <w:r>
        <w:rPr>
          <w:sz w:val="28"/>
          <w:szCs w:val="28"/>
        </w:rPr>
        <w:t xml:space="preserve"> </w:t>
      </w:r>
      <w:r w:rsidRPr="00E24472">
        <w:rPr>
          <w:sz w:val="28"/>
          <w:szCs w:val="28"/>
        </w:rPr>
        <w:t>Погрешность формул приближенного дифференцирования.</w:t>
      </w:r>
    </w:p>
    <w:p w:rsidR="00E45923" w:rsidRPr="00E24472" w:rsidRDefault="00E45923" w:rsidP="00E24472">
      <w:pPr>
        <w:numPr>
          <w:ilvl w:val="0"/>
          <w:numId w:val="19"/>
        </w:numPr>
        <w:tabs>
          <w:tab w:val="clear" w:pos="1287"/>
          <w:tab w:val="left" w:pos="-2694"/>
          <w:tab w:val="num" w:pos="993"/>
          <w:tab w:val="left" w:pos="14884"/>
        </w:tabs>
        <w:spacing w:before="120"/>
        <w:ind w:left="993" w:hanging="426"/>
        <w:jc w:val="both"/>
        <w:rPr>
          <w:b/>
          <w:bCs/>
          <w:i/>
          <w:iCs/>
          <w:sz w:val="28"/>
          <w:szCs w:val="28"/>
        </w:rPr>
      </w:pPr>
      <w:proofErr w:type="spellStart"/>
      <w:proofErr w:type="gramStart"/>
      <w:r w:rsidRPr="00E24472">
        <w:rPr>
          <w:b/>
          <w:bCs/>
          <w:i/>
          <w:iCs/>
          <w:sz w:val="28"/>
          <w:szCs w:val="28"/>
        </w:rPr>
        <w:t>Сплайн-приближения</w:t>
      </w:r>
      <w:proofErr w:type="spellEnd"/>
      <w:proofErr w:type="gramEnd"/>
    </w:p>
    <w:p w:rsidR="00E45923" w:rsidRPr="00E24472" w:rsidRDefault="00E45923" w:rsidP="00E24472">
      <w:pPr>
        <w:tabs>
          <w:tab w:val="left" w:pos="-2694"/>
          <w:tab w:val="left" w:pos="14884"/>
        </w:tabs>
        <w:ind w:right="-2" w:firstLine="567"/>
        <w:jc w:val="both"/>
        <w:rPr>
          <w:sz w:val="28"/>
          <w:szCs w:val="28"/>
        </w:rPr>
      </w:pPr>
      <w:r w:rsidRPr="00E24472">
        <w:rPr>
          <w:sz w:val="28"/>
          <w:szCs w:val="28"/>
        </w:rPr>
        <w:t xml:space="preserve">Понятие </w:t>
      </w:r>
      <w:proofErr w:type="spellStart"/>
      <w:proofErr w:type="gramStart"/>
      <w:r w:rsidRPr="00E24472">
        <w:rPr>
          <w:sz w:val="28"/>
          <w:szCs w:val="28"/>
        </w:rPr>
        <w:t>сплайн-функции</w:t>
      </w:r>
      <w:proofErr w:type="spellEnd"/>
      <w:proofErr w:type="gramEnd"/>
      <w:r w:rsidRPr="00E24472">
        <w:rPr>
          <w:sz w:val="28"/>
          <w:szCs w:val="28"/>
        </w:rPr>
        <w:t>. Сплайн-интерполирование. Построение кубического сплайна. Вариационная и физическая интерпретация кубического сплайна.</w:t>
      </w:r>
    </w:p>
    <w:p w:rsidR="00E45923" w:rsidRPr="00E24472" w:rsidRDefault="00E45923" w:rsidP="00E24472">
      <w:pPr>
        <w:numPr>
          <w:ilvl w:val="0"/>
          <w:numId w:val="19"/>
        </w:numPr>
        <w:tabs>
          <w:tab w:val="clear" w:pos="1287"/>
          <w:tab w:val="left" w:pos="-2694"/>
          <w:tab w:val="num" w:pos="993"/>
          <w:tab w:val="left" w:pos="14884"/>
        </w:tabs>
        <w:spacing w:before="120"/>
        <w:ind w:left="993" w:hanging="426"/>
        <w:jc w:val="both"/>
        <w:rPr>
          <w:b/>
          <w:bCs/>
          <w:i/>
          <w:iCs/>
          <w:sz w:val="28"/>
          <w:szCs w:val="28"/>
        </w:rPr>
      </w:pPr>
      <w:r w:rsidRPr="00E24472">
        <w:rPr>
          <w:b/>
          <w:bCs/>
          <w:i/>
          <w:iCs/>
          <w:sz w:val="28"/>
          <w:szCs w:val="28"/>
        </w:rPr>
        <w:t>Наилучшие приближения</w:t>
      </w:r>
    </w:p>
    <w:p w:rsidR="00E45923" w:rsidRPr="00E24472" w:rsidRDefault="00E45923" w:rsidP="00E24472">
      <w:pPr>
        <w:tabs>
          <w:tab w:val="left" w:pos="-2694"/>
          <w:tab w:val="left" w:pos="14884"/>
        </w:tabs>
        <w:ind w:right="-2" w:firstLine="567"/>
        <w:jc w:val="both"/>
        <w:rPr>
          <w:sz w:val="28"/>
          <w:szCs w:val="28"/>
        </w:rPr>
      </w:pPr>
      <w:r w:rsidRPr="00E24472">
        <w:rPr>
          <w:sz w:val="28"/>
          <w:szCs w:val="28"/>
        </w:rPr>
        <w:t xml:space="preserve">Задача о наилучшем приближении в линейных нормированных пространствах. Метод наименьших квадратов. Среднеквадратичные приближения. </w:t>
      </w:r>
      <w:r>
        <w:rPr>
          <w:sz w:val="28"/>
          <w:szCs w:val="28"/>
        </w:rPr>
        <w:t>Нелинейные аппроксимации.</w:t>
      </w:r>
    </w:p>
    <w:p w:rsidR="00E45923" w:rsidRPr="00E24472" w:rsidRDefault="00E45923" w:rsidP="00E24472">
      <w:pPr>
        <w:pStyle w:val="a6"/>
        <w:tabs>
          <w:tab w:val="left" w:pos="8222"/>
        </w:tabs>
        <w:spacing w:before="240"/>
        <w:ind w:right="482" w:firstLine="567"/>
        <w:rPr>
          <w:b/>
          <w:i/>
          <w:sz w:val="28"/>
          <w:szCs w:val="28"/>
        </w:rPr>
      </w:pPr>
      <w:r w:rsidRPr="00E24472">
        <w:rPr>
          <w:b/>
          <w:i/>
          <w:sz w:val="28"/>
          <w:szCs w:val="28"/>
        </w:rPr>
        <w:t xml:space="preserve">Раздел </w:t>
      </w:r>
      <w:r w:rsidRPr="00E24472">
        <w:rPr>
          <w:b/>
          <w:i/>
          <w:sz w:val="28"/>
          <w:szCs w:val="28"/>
          <w:lang w:val="en-US"/>
        </w:rPr>
        <w:t>III</w:t>
      </w:r>
      <w:r w:rsidRPr="00E24472">
        <w:rPr>
          <w:b/>
          <w:i/>
          <w:sz w:val="28"/>
          <w:szCs w:val="28"/>
        </w:rPr>
        <w:t>. Численное интегрирование</w:t>
      </w:r>
    </w:p>
    <w:p w:rsidR="00E45923" w:rsidRPr="00E24472" w:rsidRDefault="00E45923" w:rsidP="00E24472">
      <w:pPr>
        <w:pStyle w:val="a6"/>
        <w:numPr>
          <w:ilvl w:val="0"/>
          <w:numId w:val="19"/>
        </w:numPr>
        <w:tabs>
          <w:tab w:val="clear" w:pos="1287"/>
          <w:tab w:val="num" w:pos="993"/>
          <w:tab w:val="left" w:pos="8222"/>
        </w:tabs>
        <w:ind w:left="993" w:right="480" w:hanging="426"/>
        <w:rPr>
          <w:b/>
          <w:i/>
          <w:sz w:val="28"/>
          <w:szCs w:val="28"/>
        </w:rPr>
      </w:pPr>
      <w:r w:rsidRPr="00E24472">
        <w:rPr>
          <w:b/>
          <w:i/>
          <w:sz w:val="28"/>
          <w:szCs w:val="28"/>
        </w:rPr>
        <w:t>Интерполяционные квадратурные формулы</w:t>
      </w:r>
    </w:p>
    <w:p w:rsidR="00E45923" w:rsidRDefault="00E45923" w:rsidP="00E24472">
      <w:pPr>
        <w:pStyle w:val="a6"/>
        <w:tabs>
          <w:tab w:val="left" w:pos="0"/>
        </w:tabs>
        <w:ind w:right="-2" w:firstLine="567"/>
        <w:rPr>
          <w:sz w:val="28"/>
          <w:szCs w:val="28"/>
        </w:rPr>
      </w:pPr>
      <w:r w:rsidRPr="00E24472">
        <w:rPr>
          <w:sz w:val="28"/>
          <w:szCs w:val="28"/>
        </w:rPr>
        <w:t xml:space="preserve">Квадратурные формулы и связанные с ними задачи. Интерполяционные квадратурные формулы. </w:t>
      </w:r>
      <w:r>
        <w:rPr>
          <w:sz w:val="28"/>
          <w:szCs w:val="28"/>
        </w:rPr>
        <w:t xml:space="preserve">Квадратурные формулы с равноотстоящими узлами. </w:t>
      </w:r>
      <w:r w:rsidRPr="00E24472">
        <w:rPr>
          <w:sz w:val="28"/>
          <w:szCs w:val="28"/>
        </w:rPr>
        <w:t xml:space="preserve">Простейшие квадратурные формулы </w:t>
      </w:r>
      <w:proofErr w:type="spellStart"/>
      <w:r w:rsidRPr="00E24472">
        <w:rPr>
          <w:sz w:val="28"/>
          <w:szCs w:val="28"/>
        </w:rPr>
        <w:t>Ньютона-Кот</w:t>
      </w:r>
      <w:proofErr w:type="gramStart"/>
      <w:r w:rsidRPr="00E24472">
        <w:rPr>
          <w:sz w:val="28"/>
          <w:szCs w:val="28"/>
        </w:rPr>
        <w:t>e</w:t>
      </w:r>
      <w:proofErr w:type="gramEnd"/>
      <w:r w:rsidRPr="00E24472">
        <w:rPr>
          <w:sz w:val="28"/>
          <w:szCs w:val="28"/>
        </w:rPr>
        <w:t>са</w:t>
      </w:r>
      <w:proofErr w:type="spellEnd"/>
      <w:r w:rsidRPr="00E24472">
        <w:rPr>
          <w:sz w:val="28"/>
          <w:szCs w:val="28"/>
        </w:rPr>
        <w:t>. Квадратурные формулы прямоугольников, трапеций, Симпсона. Оценки точности квадратурных формул. Правило Ру</w:t>
      </w:r>
      <w:r>
        <w:rPr>
          <w:sz w:val="28"/>
          <w:szCs w:val="28"/>
        </w:rPr>
        <w:t xml:space="preserve">нге и автоматический выбор шага </w:t>
      </w:r>
      <w:r w:rsidRPr="00E24472">
        <w:rPr>
          <w:sz w:val="28"/>
          <w:szCs w:val="28"/>
        </w:rPr>
        <w:t>интегрирования.</w:t>
      </w:r>
    </w:p>
    <w:p w:rsidR="00E45923" w:rsidRPr="00E24472" w:rsidRDefault="00E45923" w:rsidP="00E24472">
      <w:pPr>
        <w:pStyle w:val="a6"/>
        <w:tabs>
          <w:tab w:val="left" w:pos="0"/>
        </w:tabs>
        <w:ind w:right="-2" w:firstLine="567"/>
        <w:rPr>
          <w:sz w:val="28"/>
          <w:szCs w:val="28"/>
        </w:rPr>
      </w:pPr>
    </w:p>
    <w:p w:rsidR="00E45923" w:rsidRPr="00E24472" w:rsidRDefault="00E45923" w:rsidP="00E24472">
      <w:pPr>
        <w:pStyle w:val="a6"/>
        <w:numPr>
          <w:ilvl w:val="0"/>
          <w:numId w:val="19"/>
        </w:numPr>
        <w:tabs>
          <w:tab w:val="clear" w:pos="1287"/>
          <w:tab w:val="left" w:pos="0"/>
          <w:tab w:val="num" w:pos="993"/>
        </w:tabs>
        <w:spacing w:before="120"/>
        <w:ind w:left="992" w:hanging="425"/>
        <w:rPr>
          <w:b/>
          <w:bCs/>
          <w:i/>
          <w:iCs/>
          <w:sz w:val="28"/>
          <w:szCs w:val="28"/>
        </w:rPr>
      </w:pPr>
      <w:r w:rsidRPr="00E24472">
        <w:rPr>
          <w:b/>
          <w:bCs/>
          <w:i/>
          <w:iCs/>
          <w:sz w:val="28"/>
          <w:szCs w:val="28"/>
        </w:rPr>
        <w:t>Квадратурные формулы типа Гаусса</w:t>
      </w:r>
    </w:p>
    <w:p w:rsidR="00E45923" w:rsidRPr="00E24472" w:rsidRDefault="00E45923" w:rsidP="00E24472">
      <w:pPr>
        <w:pStyle w:val="a6"/>
        <w:tabs>
          <w:tab w:val="left" w:pos="0"/>
        </w:tabs>
        <w:ind w:right="-2" w:firstLine="567"/>
        <w:rPr>
          <w:sz w:val="28"/>
          <w:szCs w:val="28"/>
        </w:rPr>
      </w:pPr>
      <w:r w:rsidRPr="00E24472">
        <w:rPr>
          <w:sz w:val="28"/>
          <w:szCs w:val="28"/>
        </w:rPr>
        <w:lastRenderedPageBreak/>
        <w:t>Квадратурные формулы наивысшей алгебраической степени точности (НАСТ). Критерий и свойства квадратурных формул НАСТ. Теоремы существования, единственности и о свойствах узлов квадратурных формул НАСТ. Частные случаи квадратурных формул НАСТ. Выделение особенностей интегрируемых функций.</w:t>
      </w:r>
    </w:p>
    <w:p w:rsidR="00E45923" w:rsidRPr="00E24472" w:rsidRDefault="00E45923" w:rsidP="00E24472">
      <w:pPr>
        <w:pStyle w:val="a6"/>
        <w:tabs>
          <w:tab w:val="left" w:pos="8222"/>
        </w:tabs>
        <w:spacing w:before="240"/>
        <w:ind w:right="482" w:firstLine="567"/>
        <w:rPr>
          <w:b/>
          <w:i/>
          <w:sz w:val="28"/>
          <w:szCs w:val="28"/>
        </w:rPr>
      </w:pPr>
      <w:r w:rsidRPr="00E24472">
        <w:rPr>
          <w:b/>
          <w:i/>
          <w:sz w:val="28"/>
          <w:szCs w:val="28"/>
        </w:rPr>
        <w:t xml:space="preserve">Раздел </w:t>
      </w:r>
      <w:r w:rsidRPr="00E24472">
        <w:rPr>
          <w:b/>
          <w:i/>
          <w:sz w:val="28"/>
          <w:szCs w:val="28"/>
          <w:lang w:val="en-US"/>
        </w:rPr>
        <w:t>IV</w:t>
      </w:r>
      <w:r w:rsidRPr="00E24472">
        <w:rPr>
          <w:b/>
          <w:i/>
          <w:sz w:val="28"/>
          <w:szCs w:val="28"/>
        </w:rPr>
        <w:t>. Численное решение интегральных уравнений</w:t>
      </w:r>
    </w:p>
    <w:p w:rsidR="00E45923" w:rsidRPr="00E24472" w:rsidRDefault="00E45923" w:rsidP="00E24472">
      <w:pPr>
        <w:pStyle w:val="a6"/>
        <w:numPr>
          <w:ilvl w:val="0"/>
          <w:numId w:val="19"/>
        </w:numPr>
        <w:tabs>
          <w:tab w:val="clear" w:pos="1287"/>
          <w:tab w:val="num" w:pos="993"/>
          <w:tab w:val="left" w:pos="8222"/>
        </w:tabs>
        <w:spacing w:before="120"/>
        <w:ind w:left="993" w:right="482" w:hanging="426"/>
        <w:rPr>
          <w:b/>
          <w:i/>
          <w:sz w:val="28"/>
          <w:szCs w:val="28"/>
        </w:rPr>
      </w:pPr>
      <w:r w:rsidRPr="00E24472">
        <w:rPr>
          <w:b/>
          <w:i/>
          <w:sz w:val="28"/>
          <w:szCs w:val="28"/>
        </w:rPr>
        <w:t xml:space="preserve">Методы решения интегральных уравнений Фредгольма и </w:t>
      </w:r>
      <w:proofErr w:type="spellStart"/>
      <w:r w:rsidRPr="00E24472">
        <w:rPr>
          <w:b/>
          <w:i/>
          <w:sz w:val="28"/>
          <w:szCs w:val="28"/>
        </w:rPr>
        <w:t>Вольтерра</w:t>
      </w:r>
      <w:proofErr w:type="spellEnd"/>
      <w:r w:rsidRPr="00E24472">
        <w:rPr>
          <w:b/>
          <w:i/>
          <w:sz w:val="28"/>
          <w:szCs w:val="28"/>
        </w:rPr>
        <w:t xml:space="preserve"> второго рода</w:t>
      </w:r>
    </w:p>
    <w:p w:rsidR="00E45923" w:rsidRPr="00E24472" w:rsidRDefault="00E45923" w:rsidP="00E24472">
      <w:pPr>
        <w:pStyle w:val="a6"/>
        <w:tabs>
          <w:tab w:val="left" w:pos="0"/>
          <w:tab w:val="left" w:pos="10204"/>
        </w:tabs>
        <w:ind w:right="-2" w:firstLine="567"/>
        <w:rPr>
          <w:sz w:val="28"/>
          <w:szCs w:val="28"/>
        </w:rPr>
      </w:pPr>
      <w:r w:rsidRPr="00E24472">
        <w:rPr>
          <w:sz w:val="28"/>
          <w:szCs w:val="28"/>
        </w:rPr>
        <w:t xml:space="preserve">Метод механических </w:t>
      </w:r>
      <w:proofErr w:type="gramStart"/>
      <w:r w:rsidRPr="00E24472">
        <w:rPr>
          <w:sz w:val="28"/>
          <w:szCs w:val="28"/>
        </w:rPr>
        <w:t>квадратур решения интегрального уравнения Фредгольма второго рода</w:t>
      </w:r>
      <w:proofErr w:type="gramEnd"/>
      <w:r w:rsidRPr="00E24472">
        <w:rPr>
          <w:sz w:val="28"/>
          <w:szCs w:val="28"/>
        </w:rPr>
        <w:t xml:space="preserve">. Метод замены ядра на </w:t>
      </w:r>
      <w:proofErr w:type="gramStart"/>
      <w:r w:rsidRPr="00E24472">
        <w:rPr>
          <w:sz w:val="28"/>
          <w:szCs w:val="28"/>
        </w:rPr>
        <w:t>вырожденное</w:t>
      </w:r>
      <w:proofErr w:type="gramEnd"/>
      <w:r w:rsidRPr="00E24472">
        <w:rPr>
          <w:sz w:val="28"/>
          <w:szCs w:val="28"/>
        </w:rPr>
        <w:t xml:space="preserve">. Метод последовательных </w:t>
      </w:r>
      <w:proofErr w:type="gramStart"/>
      <w:r w:rsidRPr="00E24472">
        <w:rPr>
          <w:sz w:val="28"/>
          <w:szCs w:val="28"/>
        </w:rPr>
        <w:t>приближений решения интегрального уравнения Фредгольма второго рода</w:t>
      </w:r>
      <w:proofErr w:type="gramEnd"/>
      <w:r w:rsidRPr="00E24472">
        <w:rPr>
          <w:sz w:val="28"/>
          <w:szCs w:val="28"/>
        </w:rPr>
        <w:t xml:space="preserve">. Метод квадратур и метод последовательных приближений решения интегрального уравнения </w:t>
      </w:r>
      <w:proofErr w:type="spellStart"/>
      <w:r w:rsidRPr="00E24472">
        <w:rPr>
          <w:sz w:val="28"/>
          <w:szCs w:val="28"/>
        </w:rPr>
        <w:t>Вольтерра</w:t>
      </w:r>
      <w:proofErr w:type="spellEnd"/>
      <w:r w:rsidRPr="00E24472">
        <w:rPr>
          <w:sz w:val="28"/>
          <w:szCs w:val="28"/>
        </w:rPr>
        <w:t xml:space="preserve"> второго рода.</w:t>
      </w:r>
    </w:p>
    <w:p w:rsidR="00E45923" w:rsidRPr="00E24472" w:rsidRDefault="00E45923" w:rsidP="00E24472">
      <w:pPr>
        <w:pStyle w:val="a6"/>
        <w:tabs>
          <w:tab w:val="left" w:pos="14884"/>
        </w:tabs>
        <w:spacing w:before="240"/>
        <w:ind w:left="1843" w:hanging="1276"/>
        <w:rPr>
          <w:b/>
          <w:i/>
          <w:sz w:val="28"/>
          <w:szCs w:val="28"/>
        </w:rPr>
      </w:pPr>
      <w:r w:rsidRPr="00E24472">
        <w:rPr>
          <w:b/>
          <w:i/>
          <w:sz w:val="28"/>
          <w:szCs w:val="28"/>
        </w:rPr>
        <w:t xml:space="preserve">Раздел </w:t>
      </w:r>
      <w:r w:rsidRPr="00E24472">
        <w:rPr>
          <w:b/>
          <w:i/>
          <w:sz w:val="28"/>
          <w:szCs w:val="28"/>
          <w:lang w:val="en-US"/>
        </w:rPr>
        <w:t>V</w:t>
      </w:r>
      <w:r w:rsidRPr="00E24472">
        <w:rPr>
          <w:b/>
          <w:i/>
          <w:sz w:val="28"/>
          <w:szCs w:val="28"/>
        </w:rPr>
        <w:t>. Методы численного решения обыкновенных дифференциальных уравнений</w:t>
      </w:r>
    </w:p>
    <w:p w:rsidR="00E45923" w:rsidRPr="00E24472" w:rsidRDefault="00E45923" w:rsidP="00E24472">
      <w:pPr>
        <w:pStyle w:val="a6"/>
        <w:numPr>
          <w:ilvl w:val="0"/>
          <w:numId w:val="19"/>
        </w:numPr>
        <w:tabs>
          <w:tab w:val="clear" w:pos="1287"/>
          <w:tab w:val="num" w:pos="993"/>
          <w:tab w:val="left" w:pos="14884"/>
        </w:tabs>
        <w:spacing w:before="120"/>
        <w:ind w:left="992" w:hanging="425"/>
        <w:rPr>
          <w:b/>
          <w:i/>
          <w:sz w:val="28"/>
          <w:szCs w:val="28"/>
        </w:rPr>
      </w:pPr>
      <w:r w:rsidRPr="00E24472">
        <w:rPr>
          <w:b/>
          <w:i/>
          <w:sz w:val="28"/>
          <w:szCs w:val="28"/>
        </w:rPr>
        <w:t>Методы решения задачи Коши</w:t>
      </w:r>
    </w:p>
    <w:p w:rsidR="00E45923" w:rsidRPr="00E24472" w:rsidRDefault="00E45923" w:rsidP="00E24472">
      <w:pPr>
        <w:tabs>
          <w:tab w:val="left" w:pos="0"/>
          <w:tab w:val="left" w:pos="10204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</w:t>
      </w:r>
      <w:r w:rsidRPr="00E24472">
        <w:rPr>
          <w:sz w:val="28"/>
          <w:szCs w:val="28"/>
        </w:rPr>
        <w:t>етод</w:t>
      </w:r>
      <w:r>
        <w:rPr>
          <w:sz w:val="28"/>
          <w:szCs w:val="28"/>
        </w:rPr>
        <w:t>ов</w:t>
      </w:r>
      <w:r w:rsidRPr="00E24472">
        <w:rPr>
          <w:sz w:val="28"/>
          <w:szCs w:val="28"/>
        </w:rPr>
        <w:t xml:space="preserve"> решения задачи Коши. </w:t>
      </w:r>
      <w:r>
        <w:rPr>
          <w:sz w:val="28"/>
          <w:szCs w:val="28"/>
        </w:rPr>
        <w:t xml:space="preserve">Метод Пикара. </w:t>
      </w:r>
      <w:r w:rsidRPr="00E24472">
        <w:rPr>
          <w:sz w:val="28"/>
          <w:szCs w:val="28"/>
        </w:rPr>
        <w:t xml:space="preserve">Построение одношаговых методов способом разложения решения в ряд Тейлора. </w:t>
      </w:r>
      <w:r>
        <w:rPr>
          <w:sz w:val="28"/>
          <w:szCs w:val="28"/>
        </w:rPr>
        <w:t>Численные методы Эйлера и их устойчивость. Способ Рунге-Кутта построения одношаговых правил</w:t>
      </w:r>
      <w:r w:rsidRPr="00E2447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Примеры методов Рунге-Кутта. </w:t>
      </w:r>
      <w:r w:rsidRPr="00E24472">
        <w:rPr>
          <w:sz w:val="28"/>
          <w:szCs w:val="28"/>
        </w:rPr>
        <w:t xml:space="preserve">Построение вычислительных правил на основе принципа последовательного повышения порядка точности. </w:t>
      </w:r>
      <w:r>
        <w:rPr>
          <w:sz w:val="28"/>
          <w:szCs w:val="28"/>
        </w:rPr>
        <w:t xml:space="preserve">Примеры правил типа предиктор-корректор. </w:t>
      </w:r>
      <w:r w:rsidRPr="00E24472">
        <w:rPr>
          <w:sz w:val="28"/>
          <w:szCs w:val="28"/>
        </w:rPr>
        <w:t xml:space="preserve">Главный член погрешности. Правило Рунге. Многошаговые методы. </w:t>
      </w:r>
      <w:proofErr w:type="spellStart"/>
      <w:r w:rsidRPr="00E24472">
        <w:rPr>
          <w:sz w:val="28"/>
          <w:szCs w:val="28"/>
        </w:rPr>
        <w:t>Экстраполяционный</w:t>
      </w:r>
      <w:proofErr w:type="spellEnd"/>
      <w:r w:rsidRPr="00E24472">
        <w:rPr>
          <w:sz w:val="28"/>
          <w:szCs w:val="28"/>
        </w:rPr>
        <w:t xml:space="preserve"> и </w:t>
      </w:r>
      <w:proofErr w:type="gramStart"/>
      <w:r w:rsidRPr="00E24472">
        <w:rPr>
          <w:sz w:val="28"/>
          <w:szCs w:val="28"/>
        </w:rPr>
        <w:t>интерполяционный</w:t>
      </w:r>
      <w:proofErr w:type="gramEnd"/>
      <w:r w:rsidRPr="00E24472">
        <w:rPr>
          <w:sz w:val="28"/>
          <w:szCs w:val="28"/>
        </w:rPr>
        <w:t xml:space="preserve"> методы Адамса.</w:t>
      </w:r>
    </w:p>
    <w:p w:rsidR="00E45923" w:rsidRPr="00E24472" w:rsidRDefault="00E45923" w:rsidP="00E24472">
      <w:pPr>
        <w:numPr>
          <w:ilvl w:val="0"/>
          <w:numId w:val="19"/>
        </w:numPr>
        <w:tabs>
          <w:tab w:val="clear" w:pos="1287"/>
          <w:tab w:val="left" w:pos="0"/>
          <w:tab w:val="num" w:pos="993"/>
          <w:tab w:val="left" w:pos="10204"/>
        </w:tabs>
        <w:spacing w:before="120"/>
        <w:ind w:left="992" w:hanging="425"/>
        <w:jc w:val="both"/>
        <w:rPr>
          <w:b/>
          <w:bCs/>
          <w:i/>
          <w:iCs/>
          <w:sz w:val="28"/>
          <w:szCs w:val="28"/>
        </w:rPr>
      </w:pPr>
      <w:r w:rsidRPr="00E24472">
        <w:rPr>
          <w:b/>
          <w:bCs/>
          <w:i/>
          <w:iCs/>
          <w:sz w:val="28"/>
          <w:szCs w:val="28"/>
        </w:rPr>
        <w:t>Методы решения краевых задач</w:t>
      </w:r>
    </w:p>
    <w:p w:rsidR="00E45923" w:rsidRPr="00E24472" w:rsidRDefault="00E45923" w:rsidP="00E24472">
      <w:pPr>
        <w:tabs>
          <w:tab w:val="left" w:pos="0"/>
          <w:tab w:val="left" w:pos="10204"/>
        </w:tabs>
        <w:ind w:right="-2" w:firstLine="567"/>
        <w:jc w:val="both"/>
        <w:rPr>
          <w:sz w:val="28"/>
          <w:szCs w:val="28"/>
        </w:rPr>
      </w:pPr>
      <w:r w:rsidRPr="00E24472">
        <w:rPr>
          <w:sz w:val="28"/>
          <w:szCs w:val="28"/>
        </w:rPr>
        <w:t>Многоточечные и граничные задачи. Решение линейных граничных задач. Метод стрельбы. Метод редукции</w:t>
      </w:r>
      <w:r>
        <w:rPr>
          <w:sz w:val="28"/>
          <w:szCs w:val="28"/>
        </w:rPr>
        <w:t xml:space="preserve"> к задачам Коши</w:t>
      </w:r>
      <w:r w:rsidRPr="00E24472">
        <w:rPr>
          <w:sz w:val="28"/>
          <w:szCs w:val="28"/>
        </w:rPr>
        <w:t xml:space="preserve">. Методы решения нелинейных задач. </w:t>
      </w:r>
      <w:r>
        <w:rPr>
          <w:sz w:val="28"/>
          <w:szCs w:val="28"/>
        </w:rPr>
        <w:t>Проекционные методы решения граничных задач: м</w:t>
      </w:r>
      <w:r w:rsidRPr="00E24472">
        <w:rPr>
          <w:sz w:val="28"/>
          <w:szCs w:val="28"/>
        </w:rPr>
        <w:t>етоды Галеркина, моментов, наименьших квадратов, Ритца.</w:t>
      </w:r>
    </w:p>
    <w:p w:rsidR="00E45923" w:rsidRPr="00E24472" w:rsidRDefault="00E45923" w:rsidP="00E24472">
      <w:pPr>
        <w:pStyle w:val="a9"/>
        <w:tabs>
          <w:tab w:val="left" w:pos="14884"/>
        </w:tabs>
        <w:spacing w:before="240"/>
        <w:ind w:left="2127" w:right="-2" w:hanging="1418"/>
        <w:rPr>
          <w:b/>
          <w:bCs/>
          <w:i/>
          <w:iCs/>
          <w:sz w:val="28"/>
          <w:szCs w:val="28"/>
        </w:rPr>
      </w:pPr>
      <w:r w:rsidRPr="00E24472">
        <w:rPr>
          <w:b/>
          <w:bCs/>
          <w:i/>
          <w:iCs/>
          <w:sz w:val="28"/>
          <w:szCs w:val="28"/>
        </w:rPr>
        <w:t xml:space="preserve">Раздел </w:t>
      </w:r>
      <w:r w:rsidRPr="00E24472">
        <w:rPr>
          <w:b/>
          <w:bCs/>
          <w:i/>
          <w:iCs/>
          <w:sz w:val="28"/>
          <w:szCs w:val="28"/>
          <w:lang w:val="en-US"/>
        </w:rPr>
        <w:t>VI</w:t>
      </w:r>
      <w:r w:rsidRPr="00E24472">
        <w:rPr>
          <w:b/>
          <w:bCs/>
          <w:i/>
          <w:iCs/>
          <w:sz w:val="28"/>
          <w:szCs w:val="28"/>
        </w:rPr>
        <w:t xml:space="preserve">. </w:t>
      </w:r>
      <w:r>
        <w:rPr>
          <w:b/>
          <w:bCs/>
          <w:i/>
          <w:iCs/>
          <w:sz w:val="28"/>
          <w:szCs w:val="28"/>
        </w:rPr>
        <w:t>Сеточные м</w:t>
      </w:r>
      <w:r w:rsidRPr="00E24472">
        <w:rPr>
          <w:b/>
          <w:bCs/>
          <w:i/>
          <w:iCs/>
          <w:sz w:val="28"/>
          <w:szCs w:val="28"/>
        </w:rPr>
        <w:t>етоды численного реш</w:t>
      </w:r>
      <w:r>
        <w:rPr>
          <w:b/>
          <w:bCs/>
          <w:i/>
          <w:iCs/>
          <w:sz w:val="28"/>
          <w:szCs w:val="28"/>
        </w:rPr>
        <w:t>ения дифференциальных уравнений</w:t>
      </w:r>
    </w:p>
    <w:p w:rsidR="00E45923" w:rsidRPr="00E24472" w:rsidRDefault="00E45923" w:rsidP="00E24472">
      <w:pPr>
        <w:pStyle w:val="a9"/>
        <w:numPr>
          <w:ilvl w:val="0"/>
          <w:numId w:val="19"/>
        </w:numPr>
        <w:tabs>
          <w:tab w:val="clear" w:pos="1287"/>
          <w:tab w:val="num" w:pos="993"/>
          <w:tab w:val="left" w:pos="14884"/>
        </w:tabs>
        <w:spacing w:before="120"/>
        <w:ind w:left="993" w:right="0" w:hanging="426"/>
        <w:rPr>
          <w:b/>
          <w:bCs/>
          <w:i/>
          <w:iCs/>
          <w:sz w:val="28"/>
          <w:szCs w:val="28"/>
        </w:rPr>
      </w:pPr>
      <w:r w:rsidRPr="00E24472">
        <w:rPr>
          <w:b/>
          <w:bCs/>
          <w:i/>
          <w:iCs/>
          <w:sz w:val="28"/>
          <w:szCs w:val="28"/>
        </w:rPr>
        <w:t>Элементы теории разностных схем</w:t>
      </w:r>
    </w:p>
    <w:p w:rsidR="00E45923" w:rsidRDefault="00E45923" w:rsidP="00E24472">
      <w:pPr>
        <w:tabs>
          <w:tab w:val="left" w:pos="0"/>
        </w:tabs>
        <w:ind w:right="-2" w:firstLine="567"/>
        <w:jc w:val="both"/>
        <w:rPr>
          <w:sz w:val="28"/>
          <w:szCs w:val="28"/>
        </w:rPr>
      </w:pPr>
      <w:r w:rsidRPr="00E24472">
        <w:rPr>
          <w:sz w:val="28"/>
          <w:szCs w:val="28"/>
        </w:rPr>
        <w:t xml:space="preserve">Основные понятия теории разностных схем. Аппроксимация простейших дифференциальных операторов. Постановка разностной задачи. </w:t>
      </w:r>
      <w:r>
        <w:rPr>
          <w:sz w:val="28"/>
          <w:szCs w:val="28"/>
        </w:rPr>
        <w:t xml:space="preserve">Погрешность аппроксимации. </w:t>
      </w:r>
      <w:r w:rsidRPr="00E24472">
        <w:rPr>
          <w:sz w:val="28"/>
          <w:szCs w:val="28"/>
        </w:rPr>
        <w:t>Сходимость и устойчивость разностных схем. Математический аппарат теории разностных схем.</w:t>
      </w:r>
      <w:r>
        <w:rPr>
          <w:sz w:val="28"/>
          <w:szCs w:val="28"/>
        </w:rPr>
        <w:t xml:space="preserve"> Разностные аналоги теорем вложения. Метод энергетических неравенств. Методы замены обыкновенных дифференциальных уравнений и граничных условий разностной схемой. Повышение порядка аппроксимации граничных условий.</w:t>
      </w:r>
    </w:p>
    <w:p w:rsidR="00E45923" w:rsidRPr="00E24472" w:rsidRDefault="00E45923" w:rsidP="00E24472">
      <w:pPr>
        <w:tabs>
          <w:tab w:val="left" w:pos="0"/>
        </w:tabs>
        <w:ind w:right="-2" w:firstLine="567"/>
        <w:jc w:val="both"/>
        <w:rPr>
          <w:sz w:val="28"/>
          <w:szCs w:val="28"/>
        </w:rPr>
      </w:pPr>
    </w:p>
    <w:p w:rsidR="00E45923" w:rsidRPr="00E24472" w:rsidRDefault="00E45923" w:rsidP="00E24472">
      <w:pPr>
        <w:numPr>
          <w:ilvl w:val="0"/>
          <w:numId w:val="19"/>
        </w:numPr>
        <w:tabs>
          <w:tab w:val="clear" w:pos="1287"/>
          <w:tab w:val="left" w:pos="0"/>
          <w:tab w:val="num" w:pos="993"/>
        </w:tabs>
        <w:spacing w:before="120"/>
        <w:ind w:left="992" w:hanging="425"/>
        <w:jc w:val="both"/>
        <w:rPr>
          <w:sz w:val="28"/>
          <w:szCs w:val="28"/>
        </w:rPr>
      </w:pPr>
      <w:r w:rsidRPr="00E24472">
        <w:rPr>
          <w:b/>
          <w:bCs/>
          <w:i/>
          <w:iCs/>
          <w:sz w:val="28"/>
          <w:szCs w:val="28"/>
        </w:rPr>
        <w:t xml:space="preserve">Разностные схемы для основных </w:t>
      </w:r>
      <w:r>
        <w:rPr>
          <w:b/>
          <w:bCs/>
          <w:i/>
          <w:iCs/>
          <w:sz w:val="28"/>
          <w:szCs w:val="28"/>
        </w:rPr>
        <w:t>задач</w:t>
      </w:r>
      <w:r w:rsidRPr="00E24472">
        <w:rPr>
          <w:b/>
          <w:bCs/>
          <w:i/>
          <w:iCs/>
          <w:sz w:val="28"/>
          <w:szCs w:val="28"/>
        </w:rPr>
        <w:t xml:space="preserve"> математической физики</w:t>
      </w:r>
    </w:p>
    <w:p w:rsidR="00E45923" w:rsidRDefault="00E45923" w:rsidP="00E24472">
      <w:pPr>
        <w:tabs>
          <w:tab w:val="left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Семейство </w:t>
      </w:r>
      <w:proofErr w:type="spellStart"/>
      <w:r>
        <w:rPr>
          <w:sz w:val="28"/>
          <w:szCs w:val="28"/>
        </w:rPr>
        <w:t>шеститочечных</w:t>
      </w:r>
      <w:proofErr w:type="spellEnd"/>
      <w:r>
        <w:rPr>
          <w:sz w:val="28"/>
          <w:szCs w:val="28"/>
        </w:rPr>
        <w:t xml:space="preserve"> разностных схем для уравнения теплопроводности. Разностные схемы для уравнения колебаний струны. Разностные схемы для </w:t>
      </w:r>
      <w:r>
        <w:rPr>
          <w:sz w:val="28"/>
          <w:szCs w:val="28"/>
        </w:rPr>
        <w:lastRenderedPageBreak/>
        <w:t>уравнений переноса. Разностные схемы для решения простейших нелинейных задач.</w:t>
      </w:r>
      <w:r w:rsidRPr="00E24472">
        <w:rPr>
          <w:sz w:val="28"/>
          <w:szCs w:val="28"/>
        </w:rPr>
        <w:t xml:space="preserve"> Разностная задача Дирихле для уравнения Пуассона и методы ее реализации. Экономичные разностные схемы для многомерн</w:t>
      </w:r>
      <w:r>
        <w:rPr>
          <w:sz w:val="28"/>
          <w:szCs w:val="28"/>
        </w:rPr>
        <w:t>ого уравнения теплопроводности.</w:t>
      </w:r>
    </w:p>
    <w:p w:rsidR="00E45923" w:rsidRPr="00E24472" w:rsidRDefault="00E45923" w:rsidP="00E24472">
      <w:pPr>
        <w:tabs>
          <w:tab w:val="left" w:pos="0"/>
        </w:tabs>
        <w:ind w:right="-2" w:firstLine="567"/>
        <w:jc w:val="both"/>
        <w:rPr>
          <w:sz w:val="28"/>
          <w:szCs w:val="28"/>
        </w:rPr>
      </w:pPr>
    </w:p>
    <w:p w:rsidR="00E45923" w:rsidRPr="00684041" w:rsidRDefault="00E45923" w:rsidP="005F063F">
      <w:pPr>
        <w:tabs>
          <w:tab w:val="left" w:pos="1276"/>
        </w:tabs>
        <w:ind w:right="-1"/>
        <w:jc w:val="center"/>
        <w:rPr>
          <w:b/>
          <w:sz w:val="28"/>
          <w:szCs w:val="28"/>
        </w:rPr>
      </w:pPr>
      <w:r w:rsidRPr="00684041">
        <w:rPr>
          <w:b/>
          <w:sz w:val="28"/>
          <w:szCs w:val="28"/>
        </w:rPr>
        <w:t>Информационно-методическая часть</w:t>
      </w:r>
    </w:p>
    <w:p w:rsidR="00E45923" w:rsidRDefault="00E45923" w:rsidP="005F063F">
      <w:pPr>
        <w:pStyle w:val="4"/>
        <w:tabs>
          <w:tab w:val="left" w:pos="1276"/>
        </w:tabs>
        <w:ind w:left="709" w:right="566" w:hanging="567"/>
        <w:rPr>
          <w:sz w:val="28"/>
          <w:szCs w:val="28"/>
        </w:rPr>
      </w:pPr>
    </w:p>
    <w:p w:rsidR="00E45923" w:rsidRPr="005F063F" w:rsidRDefault="00E45923" w:rsidP="005F063F">
      <w:pPr>
        <w:pStyle w:val="4"/>
        <w:tabs>
          <w:tab w:val="left" w:pos="1276"/>
        </w:tabs>
        <w:ind w:left="709" w:right="566" w:hanging="567"/>
        <w:jc w:val="center"/>
        <w:rPr>
          <w:b/>
          <w:sz w:val="28"/>
          <w:szCs w:val="28"/>
        </w:rPr>
      </w:pPr>
      <w:r w:rsidRPr="005F063F">
        <w:rPr>
          <w:b/>
          <w:sz w:val="28"/>
          <w:szCs w:val="28"/>
        </w:rPr>
        <w:t>Литература</w:t>
      </w:r>
    </w:p>
    <w:p w:rsidR="00E45923" w:rsidRPr="00E24472" w:rsidRDefault="00E45923" w:rsidP="00E24472">
      <w:pPr>
        <w:tabs>
          <w:tab w:val="left" w:pos="8222"/>
        </w:tabs>
        <w:ind w:right="480" w:firstLine="567"/>
        <w:jc w:val="both"/>
        <w:rPr>
          <w:b/>
          <w:i/>
          <w:sz w:val="28"/>
          <w:szCs w:val="28"/>
        </w:rPr>
      </w:pPr>
      <w:r w:rsidRPr="00E24472">
        <w:rPr>
          <w:b/>
          <w:i/>
          <w:sz w:val="28"/>
          <w:szCs w:val="28"/>
        </w:rPr>
        <w:t>Основная</w:t>
      </w:r>
    </w:p>
    <w:p w:rsidR="00E45923" w:rsidRPr="00E24472" w:rsidRDefault="00E45923" w:rsidP="00E24472">
      <w:pPr>
        <w:numPr>
          <w:ilvl w:val="0"/>
          <w:numId w:val="17"/>
        </w:numPr>
        <w:tabs>
          <w:tab w:val="clear" w:pos="360"/>
          <w:tab w:val="num" w:pos="567"/>
        </w:tabs>
        <w:ind w:left="567" w:right="480" w:hanging="567"/>
        <w:jc w:val="both"/>
        <w:rPr>
          <w:sz w:val="28"/>
          <w:szCs w:val="28"/>
        </w:rPr>
      </w:pPr>
      <w:r w:rsidRPr="00E24472">
        <w:rPr>
          <w:i/>
          <w:iCs/>
          <w:sz w:val="28"/>
          <w:szCs w:val="28"/>
        </w:rPr>
        <w:t>Бахвалов Н.С</w:t>
      </w:r>
      <w:r w:rsidRPr="00E24472">
        <w:rPr>
          <w:sz w:val="28"/>
          <w:szCs w:val="28"/>
        </w:rPr>
        <w:t xml:space="preserve">. Численные методы: Учебное пособие. – М.: Наука, 1975. – 632 </w:t>
      </w:r>
      <w:proofErr w:type="gramStart"/>
      <w:r w:rsidRPr="00E24472">
        <w:rPr>
          <w:sz w:val="28"/>
          <w:szCs w:val="28"/>
        </w:rPr>
        <w:t>с</w:t>
      </w:r>
      <w:proofErr w:type="gramEnd"/>
      <w:r w:rsidRPr="00E24472">
        <w:rPr>
          <w:sz w:val="28"/>
          <w:szCs w:val="28"/>
        </w:rPr>
        <w:t>.</w:t>
      </w:r>
    </w:p>
    <w:p w:rsidR="00E45923" w:rsidRPr="00E24472" w:rsidRDefault="00E45923" w:rsidP="00E24472">
      <w:pPr>
        <w:numPr>
          <w:ilvl w:val="0"/>
          <w:numId w:val="17"/>
        </w:numPr>
        <w:tabs>
          <w:tab w:val="clear" w:pos="360"/>
          <w:tab w:val="num" w:pos="567"/>
        </w:tabs>
        <w:ind w:left="567" w:right="480" w:hanging="567"/>
        <w:jc w:val="both"/>
        <w:rPr>
          <w:sz w:val="28"/>
          <w:szCs w:val="28"/>
        </w:rPr>
      </w:pPr>
      <w:r>
        <w:rPr>
          <w:i/>
          <w:iCs/>
          <w:spacing w:val="-2"/>
          <w:sz w:val="28"/>
        </w:rPr>
        <w:t>Бахвалов Н.С., Жидков Н.П., Кобельков Г.М</w:t>
      </w:r>
      <w:r>
        <w:rPr>
          <w:spacing w:val="-2"/>
          <w:sz w:val="28"/>
        </w:rPr>
        <w:t xml:space="preserve">. Численные методы: Учебное пособие. – Бином. Лаборатория знаний, 2011. – 640 </w:t>
      </w:r>
      <w:proofErr w:type="gramStart"/>
      <w:r>
        <w:rPr>
          <w:spacing w:val="-2"/>
          <w:sz w:val="28"/>
        </w:rPr>
        <w:t>с</w:t>
      </w:r>
      <w:proofErr w:type="gramEnd"/>
      <w:r>
        <w:rPr>
          <w:spacing w:val="-2"/>
          <w:sz w:val="28"/>
        </w:rPr>
        <w:t>.</w:t>
      </w:r>
    </w:p>
    <w:p w:rsidR="00E45923" w:rsidRPr="00E24472" w:rsidRDefault="00E45923" w:rsidP="00E24472">
      <w:pPr>
        <w:numPr>
          <w:ilvl w:val="0"/>
          <w:numId w:val="17"/>
        </w:numPr>
        <w:tabs>
          <w:tab w:val="clear" w:pos="360"/>
          <w:tab w:val="num" w:pos="567"/>
        </w:tabs>
        <w:ind w:left="567" w:right="480" w:hanging="567"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</w:rPr>
        <w:t>Калиткин</w:t>
      </w:r>
      <w:proofErr w:type="spellEnd"/>
      <w:r>
        <w:rPr>
          <w:i/>
          <w:iCs/>
          <w:sz w:val="28"/>
        </w:rPr>
        <w:t xml:space="preserve"> Н. Н</w:t>
      </w:r>
      <w:r>
        <w:rPr>
          <w:sz w:val="28"/>
        </w:rPr>
        <w:t xml:space="preserve">. Численные методы: Учебное пособие. – </w:t>
      </w:r>
      <w:proofErr w:type="spellStart"/>
      <w:r>
        <w:rPr>
          <w:sz w:val="28"/>
        </w:rPr>
        <w:t>БХВ-Петербург</w:t>
      </w:r>
      <w:proofErr w:type="spellEnd"/>
      <w:r>
        <w:rPr>
          <w:sz w:val="28"/>
        </w:rPr>
        <w:t>, 2011. – 592 с.</w:t>
      </w:r>
    </w:p>
    <w:p w:rsidR="00E45923" w:rsidRPr="00E24472" w:rsidRDefault="00E45923" w:rsidP="00E24472">
      <w:pPr>
        <w:numPr>
          <w:ilvl w:val="0"/>
          <w:numId w:val="17"/>
        </w:numPr>
        <w:tabs>
          <w:tab w:val="clear" w:pos="360"/>
          <w:tab w:val="num" w:pos="567"/>
        </w:tabs>
        <w:ind w:left="567" w:right="480" w:hanging="567"/>
        <w:jc w:val="both"/>
        <w:rPr>
          <w:sz w:val="28"/>
          <w:szCs w:val="28"/>
        </w:rPr>
      </w:pPr>
      <w:r w:rsidRPr="00E24472">
        <w:rPr>
          <w:i/>
          <w:iCs/>
          <w:sz w:val="28"/>
          <w:szCs w:val="28"/>
        </w:rPr>
        <w:t xml:space="preserve">Крылов В.И., Бобков В.В., </w:t>
      </w:r>
      <w:proofErr w:type="spellStart"/>
      <w:r w:rsidRPr="00E24472">
        <w:rPr>
          <w:i/>
          <w:iCs/>
          <w:sz w:val="28"/>
          <w:szCs w:val="28"/>
        </w:rPr>
        <w:t>Монастырный</w:t>
      </w:r>
      <w:proofErr w:type="spellEnd"/>
      <w:r w:rsidRPr="00E24472">
        <w:rPr>
          <w:i/>
          <w:iCs/>
          <w:sz w:val="28"/>
          <w:szCs w:val="28"/>
        </w:rPr>
        <w:t xml:space="preserve"> П.И</w:t>
      </w:r>
      <w:r w:rsidRPr="00E24472">
        <w:rPr>
          <w:sz w:val="28"/>
          <w:szCs w:val="28"/>
        </w:rPr>
        <w:t>. Вычислительные методы: Учебное пособие. 1,2 т. – М.</w:t>
      </w:r>
      <w:proofErr w:type="gramStart"/>
      <w:r w:rsidRPr="00E24472">
        <w:rPr>
          <w:sz w:val="28"/>
          <w:szCs w:val="28"/>
        </w:rPr>
        <w:t xml:space="preserve"> :</w:t>
      </w:r>
      <w:proofErr w:type="gramEnd"/>
      <w:r w:rsidRPr="00E24472">
        <w:rPr>
          <w:sz w:val="28"/>
          <w:szCs w:val="28"/>
        </w:rPr>
        <w:t xml:space="preserve"> Наука, т. 1 – 1976, 304 с., т. 2 – 1977, 400 с.</w:t>
      </w:r>
    </w:p>
    <w:p w:rsidR="00E45923" w:rsidRPr="00E24472" w:rsidRDefault="00E45923" w:rsidP="00E24472">
      <w:pPr>
        <w:numPr>
          <w:ilvl w:val="0"/>
          <w:numId w:val="17"/>
        </w:numPr>
        <w:tabs>
          <w:tab w:val="clear" w:pos="360"/>
          <w:tab w:val="num" w:pos="567"/>
        </w:tabs>
        <w:ind w:left="567" w:right="480" w:hanging="567"/>
        <w:jc w:val="both"/>
        <w:rPr>
          <w:sz w:val="28"/>
          <w:szCs w:val="28"/>
        </w:rPr>
      </w:pPr>
      <w:r w:rsidRPr="00E24472">
        <w:rPr>
          <w:i/>
          <w:iCs/>
          <w:sz w:val="28"/>
          <w:szCs w:val="28"/>
        </w:rPr>
        <w:t>Марчук Г.И</w:t>
      </w:r>
      <w:r w:rsidRPr="00E24472">
        <w:rPr>
          <w:sz w:val="28"/>
          <w:szCs w:val="28"/>
        </w:rPr>
        <w:t xml:space="preserve">. Методы вычислительной математики: Учебное пособие. – М.: Наука, 1989. – 608 </w:t>
      </w:r>
      <w:proofErr w:type="gramStart"/>
      <w:r w:rsidRPr="00E24472">
        <w:rPr>
          <w:sz w:val="28"/>
          <w:szCs w:val="28"/>
        </w:rPr>
        <w:t>с</w:t>
      </w:r>
      <w:proofErr w:type="gramEnd"/>
      <w:r w:rsidRPr="00E24472">
        <w:rPr>
          <w:sz w:val="28"/>
          <w:szCs w:val="28"/>
        </w:rPr>
        <w:t>.</w:t>
      </w:r>
    </w:p>
    <w:p w:rsidR="00E45923" w:rsidRPr="00E24472" w:rsidRDefault="00E45923" w:rsidP="00E24472">
      <w:pPr>
        <w:numPr>
          <w:ilvl w:val="0"/>
          <w:numId w:val="17"/>
        </w:numPr>
        <w:tabs>
          <w:tab w:val="clear" w:pos="360"/>
          <w:tab w:val="num" w:pos="567"/>
        </w:tabs>
        <w:ind w:left="567" w:right="480" w:hanging="567"/>
        <w:jc w:val="both"/>
        <w:rPr>
          <w:sz w:val="28"/>
          <w:szCs w:val="28"/>
        </w:rPr>
      </w:pPr>
      <w:proofErr w:type="gramStart"/>
      <w:r>
        <w:rPr>
          <w:i/>
          <w:iCs/>
          <w:sz w:val="28"/>
        </w:rPr>
        <w:t>Самарский</w:t>
      </w:r>
      <w:proofErr w:type="gramEnd"/>
      <w:r>
        <w:rPr>
          <w:i/>
          <w:iCs/>
          <w:sz w:val="28"/>
        </w:rPr>
        <w:t xml:space="preserve"> А.А.</w:t>
      </w:r>
      <w:r>
        <w:rPr>
          <w:sz w:val="28"/>
        </w:rPr>
        <w:t xml:space="preserve"> Введение в численные методы: Учебное пособие. – Лань, 2009. – 288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E45923" w:rsidRPr="00E24472" w:rsidRDefault="00E45923" w:rsidP="00E24472">
      <w:pPr>
        <w:numPr>
          <w:ilvl w:val="0"/>
          <w:numId w:val="17"/>
        </w:numPr>
        <w:tabs>
          <w:tab w:val="clear" w:pos="360"/>
          <w:tab w:val="num" w:pos="567"/>
        </w:tabs>
        <w:ind w:left="567" w:right="480" w:hanging="567"/>
        <w:jc w:val="both"/>
        <w:rPr>
          <w:sz w:val="28"/>
          <w:szCs w:val="28"/>
        </w:rPr>
      </w:pPr>
      <w:proofErr w:type="gramStart"/>
      <w:r w:rsidRPr="00E24472">
        <w:rPr>
          <w:i/>
          <w:iCs/>
          <w:sz w:val="28"/>
          <w:szCs w:val="28"/>
        </w:rPr>
        <w:t>Самарский</w:t>
      </w:r>
      <w:proofErr w:type="gramEnd"/>
      <w:r w:rsidRPr="00E24472">
        <w:rPr>
          <w:i/>
          <w:iCs/>
          <w:sz w:val="28"/>
          <w:szCs w:val="28"/>
        </w:rPr>
        <w:t xml:space="preserve"> А.А., </w:t>
      </w:r>
      <w:proofErr w:type="spellStart"/>
      <w:r w:rsidRPr="00E24472">
        <w:rPr>
          <w:i/>
          <w:iCs/>
          <w:sz w:val="28"/>
          <w:szCs w:val="28"/>
        </w:rPr>
        <w:t>Гулин</w:t>
      </w:r>
      <w:proofErr w:type="spellEnd"/>
      <w:r w:rsidRPr="00E24472">
        <w:rPr>
          <w:i/>
          <w:iCs/>
          <w:sz w:val="28"/>
          <w:szCs w:val="28"/>
        </w:rPr>
        <w:t xml:space="preserve"> А.В.</w:t>
      </w:r>
      <w:r w:rsidRPr="00E24472">
        <w:rPr>
          <w:sz w:val="28"/>
          <w:szCs w:val="28"/>
        </w:rPr>
        <w:t xml:space="preserve"> Численные методы: Учебное пособие. – М.: Наука, 1989. – 432 </w:t>
      </w:r>
      <w:proofErr w:type="gramStart"/>
      <w:r w:rsidRPr="00E24472">
        <w:rPr>
          <w:sz w:val="28"/>
          <w:szCs w:val="28"/>
        </w:rPr>
        <w:t>с</w:t>
      </w:r>
      <w:proofErr w:type="gramEnd"/>
      <w:r w:rsidRPr="00E24472">
        <w:rPr>
          <w:sz w:val="28"/>
          <w:szCs w:val="28"/>
        </w:rPr>
        <w:t>.</w:t>
      </w:r>
    </w:p>
    <w:p w:rsidR="00E45923" w:rsidRPr="00E24472" w:rsidRDefault="00E45923" w:rsidP="00E24472">
      <w:pPr>
        <w:pStyle w:val="3"/>
        <w:tabs>
          <w:tab w:val="left" w:pos="8222"/>
        </w:tabs>
        <w:spacing w:before="240"/>
        <w:ind w:right="482" w:firstLine="567"/>
        <w:jc w:val="both"/>
        <w:rPr>
          <w:i/>
          <w:iCs/>
          <w:sz w:val="28"/>
          <w:szCs w:val="28"/>
        </w:rPr>
      </w:pPr>
      <w:r w:rsidRPr="00E24472">
        <w:rPr>
          <w:i/>
          <w:iCs/>
          <w:sz w:val="28"/>
          <w:szCs w:val="28"/>
        </w:rPr>
        <w:t>Дополнительная</w:t>
      </w:r>
    </w:p>
    <w:p w:rsidR="00E45923" w:rsidRPr="00E24472" w:rsidRDefault="00E45923" w:rsidP="0047646D">
      <w:pPr>
        <w:numPr>
          <w:ilvl w:val="0"/>
          <w:numId w:val="17"/>
        </w:numPr>
        <w:ind w:right="480"/>
        <w:jc w:val="both"/>
        <w:rPr>
          <w:sz w:val="28"/>
          <w:szCs w:val="28"/>
        </w:rPr>
      </w:pPr>
      <w:proofErr w:type="spellStart"/>
      <w:r w:rsidRPr="00E24472">
        <w:rPr>
          <w:i/>
          <w:iCs/>
          <w:sz w:val="28"/>
          <w:szCs w:val="28"/>
        </w:rPr>
        <w:t>Мак-Кракен</w:t>
      </w:r>
      <w:proofErr w:type="spellEnd"/>
      <w:r w:rsidRPr="00E24472">
        <w:rPr>
          <w:i/>
          <w:iCs/>
          <w:sz w:val="28"/>
          <w:szCs w:val="28"/>
        </w:rPr>
        <w:t xml:space="preserve"> Д., Дорн У</w:t>
      </w:r>
      <w:r w:rsidRPr="00E24472">
        <w:rPr>
          <w:sz w:val="28"/>
          <w:szCs w:val="28"/>
        </w:rPr>
        <w:t xml:space="preserve">. Численные методы и программирование на ФОРТРАНЕ. М.: Мир, 1977. – 400 </w:t>
      </w:r>
      <w:proofErr w:type="gramStart"/>
      <w:r w:rsidRPr="00E24472">
        <w:rPr>
          <w:sz w:val="28"/>
          <w:szCs w:val="28"/>
        </w:rPr>
        <w:t>с</w:t>
      </w:r>
      <w:proofErr w:type="gramEnd"/>
      <w:r w:rsidRPr="00E24472">
        <w:rPr>
          <w:sz w:val="28"/>
          <w:szCs w:val="28"/>
        </w:rPr>
        <w:t>.</w:t>
      </w:r>
    </w:p>
    <w:p w:rsidR="00E45923" w:rsidRPr="00E24472" w:rsidRDefault="00E45923" w:rsidP="0047646D">
      <w:pPr>
        <w:numPr>
          <w:ilvl w:val="0"/>
          <w:numId w:val="17"/>
        </w:numPr>
        <w:ind w:left="567" w:right="480" w:hanging="567"/>
        <w:jc w:val="both"/>
        <w:rPr>
          <w:sz w:val="28"/>
          <w:szCs w:val="28"/>
        </w:rPr>
      </w:pPr>
      <w:r w:rsidRPr="00E24472">
        <w:rPr>
          <w:i/>
          <w:iCs/>
          <w:sz w:val="28"/>
          <w:szCs w:val="28"/>
        </w:rPr>
        <w:t xml:space="preserve">Крылов В.И., Бобков В.В., </w:t>
      </w:r>
      <w:proofErr w:type="spellStart"/>
      <w:r w:rsidRPr="00E24472">
        <w:rPr>
          <w:i/>
          <w:iCs/>
          <w:sz w:val="28"/>
          <w:szCs w:val="28"/>
        </w:rPr>
        <w:t>Монастырный</w:t>
      </w:r>
      <w:proofErr w:type="spellEnd"/>
      <w:r w:rsidRPr="00E24472">
        <w:rPr>
          <w:i/>
          <w:iCs/>
          <w:sz w:val="28"/>
          <w:szCs w:val="28"/>
        </w:rPr>
        <w:t xml:space="preserve"> П.И.</w:t>
      </w:r>
      <w:r w:rsidRPr="00E24472">
        <w:rPr>
          <w:sz w:val="28"/>
          <w:szCs w:val="28"/>
        </w:rPr>
        <w:t xml:space="preserve"> Вычислительные методы высшей математики. 1,2 т. Мн.: </w:t>
      </w:r>
      <w:proofErr w:type="spellStart"/>
      <w:r w:rsidRPr="00E24472">
        <w:rPr>
          <w:sz w:val="28"/>
          <w:szCs w:val="28"/>
        </w:rPr>
        <w:t>Вышэйшая</w:t>
      </w:r>
      <w:proofErr w:type="spellEnd"/>
      <w:r w:rsidRPr="00E24472">
        <w:rPr>
          <w:sz w:val="28"/>
          <w:szCs w:val="28"/>
        </w:rPr>
        <w:t xml:space="preserve"> школа, т. 1 – 1972, 584 с., т. 2 – 1975, 672 </w:t>
      </w:r>
      <w:proofErr w:type="gramStart"/>
      <w:r w:rsidRPr="00E24472">
        <w:rPr>
          <w:sz w:val="28"/>
          <w:szCs w:val="28"/>
        </w:rPr>
        <w:t>с</w:t>
      </w:r>
      <w:proofErr w:type="gramEnd"/>
      <w:r w:rsidRPr="00E24472">
        <w:rPr>
          <w:sz w:val="28"/>
          <w:szCs w:val="28"/>
        </w:rPr>
        <w:t>.</w:t>
      </w:r>
    </w:p>
    <w:p w:rsidR="00E45923" w:rsidRPr="00FE14A2" w:rsidRDefault="00E45923" w:rsidP="0047646D">
      <w:pPr>
        <w:numPr>
          <w:ilvl w:val="0"/>
          <w:numId w:val="17"/>
        </w:numPr>
        <w:ind w:left="567" w:right="480" w:hanging="567"/>
        <w:jc w:val="both"/>
        <w:rPr>
          <w:sz w:val="28"/>
          <w:szCs w:val="28"/>
        </w:rPr>
      </w:pPr>
      <w:proofErr w:type="spellStart"/>
      <w:r w:rsidRPr="00E24472">
        <w:rPr>
          <w:i/>
          <w:iCs/>
          <w:sz w:val="28"/>
          <w:szCs w:val="28"/>
        </w:rPr>
        <w:t>Мысовских</w:t>
      </w:r>
      <w:proofErr w:type="spellEnd"/>
      <w:r w:rsidRPr="00E24472">
        <w:rPr>
          <w:i/>
          <w:iCs/>
          <w:sz w:val="28"/>
          <w:szCs w:val="28"/>
        </w:rPr>
        <w:t xml:space="preserve"> И.П. </w:t>
      </w:r>
      <w:r w:rsidRPr="00E24472">
        <w:rPr>
          <w:sz w:val="28"/>
          <w:szCs w:val="28"/>
        </w:rPr>
        <w:t xml:space="preserve">Лекции по методам вычислений. С.-Петербург. Изд-во Петербургского университета, 1998. – 472 </w:t>
      </w:r>
      <w:proofErr w:type="gramStart"/>
      <w:r w:rsidRPr="00E24472">
        <w:rPr>
          <w:sz w:val="28"/>
          <w:szCs w:val="28"/>
        </w:rPr>
        <w:t>с</w:t>
      </w:r>
      <w:proofErr w:type="gramEnd"/>
      <w:r w:rsidRPr="00E24472">
        <w:rPr>
          <w:sz w:val="28"/>
          <w:szCs w:val="28"/>
        </w:rPr>
        <w:t>.</w:t>
      </w:r>
    </w:p>
    <w:p w:rsidR="00E45923" w:rsidRDefault="00E45923" w:rsidP="0047646D">
      <w:pPr>
        <w:numPr>
          <w:ilvl w:val="0"/>
          <w:numId w:val="17"/>
        </w:numPr>
        <w:ind w:left="567" w:right="480" w:hanging="567"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Вакульчик</w:t>
      </w:r>
      <w:proofErr w:type="spellEnd"/>
      <w:r>
        <w:rPr>
          <w:i/>
          <w:iCs/>
          <w:sz w:val="28"/>
          <w:szCs w:val="28"/>
        </w:rPr>
        <w:t xml:space="preserve"> П.</w:t>
      </w:r>
      <w:r w:rsidRPr="00FE14A2">
        <w:rPr>
          <w:i/>
          <w:sz w:val="28"/>
          <w:szCs w:val="28"/>
        </w:rPr>
        <w:t>А</w:t>
      </w:r>
      <w:r>
        <w:rPr>
          <w:sz w:val="28"/>
          <w:szCs w:val="28"/>
        </w:rPr>
        <w:t>. Методы численного анализа. – Минск: БГУ, 2008. – 311 с.</w:t>
      </w:r>
    </w:p>
    <w:p w:rsidR="00E45923" w:rsidRPr="00E24472" w:rsidRDefault="00E45923" w:rsidP="0047646D">
      <w:pPr>
        <w:numPr>
          <w:ilvl w:val="0"/>
          <w:numId w:val="17"/>
        </w:numPr>
        <w:ind w:left="567" w:right="480" w:hanging="567"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Фалейчик</w:t>
      </w:r>
      <w:proofErr w:type="spellEnd"/>
      <w:r>
        <w:rPr>
          <w:i/>
          <w:iCs/>
          <w:sz w:val="28"/>
          <w:szCs w:val="28"/>
        </w:rPr>
        <w:t xml:space="preserve"> Б.</w:t>
      </w:r>
      <w:r w:rsidRPr="00FE14A2">
        <w:rPr>
          <w:i/>
          <w:sz w:val="28"/>
          <w:szCs w:val="28"/>
        </w:rPr>
        <w:t>В</w:t>
      </w:r>
      <w:r>
        <w:rPr>
          <w:sz w:val="28"/>
          <w:szCs w:val="28"/>
        </w:rPr>
        <w:t>. Методы вычислений. – Минск: БГУ, 2014. – 224 с.</w:t>
      </w:r>
      <w:bookmarkStart w:id="1" w:name="_GoBack"/>
      <w:bookmarkEnd w:id="1"/>
    </w:p>
    <w:p w:rsidR="00E45923" w:rsidRDefault="00E45923" w:rsidP="00226853">
      <w:pPr>
        <w:ind w:firstLine="567"/>
        <w:rPr>
          <w:sz w:val="28"/>
          <w:szCs w:val="28"/>
        </w:rPr>
      </w:pPr>
    </w:p>
    <w:p w:rsidR="00E45923" w:rsidRPr="00312467" w:rsidRDefault="00E45923" w:rsidP="00831C91">
      <w:pPr>
        <w:pStyle w:val="a6"/>
        <w:spacing w:after="100" w:afterAutospacing="1"/>
        <w:jc w:val="center"/>
        <w:rPr>
          <w:b/>
          <w:sz w:val="28"/>
          <w:szCs w:val="28"/>
        </w:rPr>
      </w:pPr>
      <w:r w:rsidRPr="00312467">
        <w:rPr>
          <w:b/>
          <w:sz w:val="28"/>
          <w:szCs w:val="28"/>
        </w:rPr>
        <w:t>Диагностика компетенций студента</w:t>
      </w:r>
    </w:p>
    <w:p w:rsidR="00E45923" w:rsidRPr="00831C91" w:rsidRDefault="00E45923" w:rsidP="00831C91">
      <w:pPr>
        <w:pStyle w:val="a6"/>
        <w:spacing w:after="100" w:afterAutospacing="1"/>
        <w:ind w:firstLine="567"/>
        <w:rPr>
          <w:sz w:val="28"/>
          <w:szCs w:val="28"/>
        </w:rPr>
      </w:pPr>
      <w:r w:rsidRPr="00831C91">
        <w:rPr>
          <w:sz w:val="28"/>
          <w:szCs w:val="28"/>
        </w:rPr>
        <w:t>Условия для самостоятельной работы студентов, в частности, для развития навыков самоконтроля, способствующих интенсификации учебного процесса, обеспечиваются наличием и полной доступностью электронных (и бумажных) учебно-методических пособий по основным разделам дисциплины.</w:t>
      </w:r>
    </w:p>
    <w:p w:rsidR="00E45923" w:rsidRDefault="00E45923" w:rsidP="00831C91">
      <w:pPr>
        <w:tabs>
          <w:tab w:val="left" w:pos="1276"/>
          <w:tab w:val="left" w:pos="1701"/>
        </w:tabs>
        <w:ind w:right="-1" w:firstLine="567"/>
        <w:jc w:val="both"/>
        <w:rPr>
          <w:sz w:val="28"/>
          <w:szCs w:val="28"/>
        </w:rPr>
      </w:pPr>
      <w:r w:rsidRPr="00E5365C">
        <w:rPr>
          <w:sz w:val="28"/>
          <w:szCs w:val="28"/>
        </w:rPr>
        <w:t>Текущий контроль</w:t>
      </w:r>
      <w:r>
        <w:rPr>
          <w:sz w:val="28"/>
          <w:szCs w:val="28"/>
        </w:rPr>
        <w:t xml:space="preserve"> усвоения знаний</w:t>
      </w:r>
      <w:r w:rsidRPr="00C33B6F">
        <w:rPr>
          <w:sz w:val="28"/>
          <w:szCs w:val="28"/>
        </w:rPr>
        <w:t xml:space="preserve"> рекомендуется осуществлять </w:t>
      </w:r>
      <w:r>
        <w:rPr>
          <w:sz w:val="28"/>
          <w:szCs w:val="28"/>
        </w:rPr>
        <w:t xml:space="preserve">в течение всего семестра </w:t>
      </w:r>
      <w:r w:rsidRPr="00C33B6F">
        <w:rPr>
          <w:sz w:val="28"/>
          <w:szCs w:val="28"/>
        </w:rPr>
        <w:t xml:space="preserve">в виде проверки </w:t>
      </w:r>
      <w:r>
        <w:rPr>
          <w:sz w:val="28"/>
          <w:szCs w:val="28"/>
        </w:rPr>
        <w:t>лабораторных заданий и</w:t>
      </w:r>
      <w:r w:rsidRPr="00C33B6F">
        <w:rPr>
          <w:sz w:val="28"/>
          <w:szCs w:val="28"/>
        </w:rPr>
        <w:t xml:space="preserve"> контрольных ра</w:t>
      </w:r>
      <w:r>
        <w:rPr>
          <w:sz w:val="28"/>
          <w:szCs w:val="28"/>
        </w:rPr>
        <w:t>бот.</w:t>
      </w:r>
    </w:p>
    <w:p w:rsidR="00E45923" w:rsidRPr="00E24472" w:rsidRDefault="00E45923" w:rsidP="00711BFD">
      <w:pPr>
        <w:tabs>
          <w:tab w:val="left" w:pos="1276"/>
          <w:tab w:val="left" w:pos="1701"/>
        </w:tabs>
        <w:ind w:right="-1" w:firstLine="567"/>
        <w:jc w:val="both"/>
        <w:rPr>
          <w:sz w:val="28"/>
          <w:szCs w:val="28"/>
        </w:rPr>
      </w:pPr>
      <w:r w:rsidRPr="00C33B6F">
        <w:rPr>
          <w:sz w:val="28"/>
          <w:szCs w:val="28"/>
        </w:rPr>
        <w:t xml:space="preserve">Итоговая аттестация предусматривает в каждом семестре проведение зачета и </w:t>
      </w:r>
      <w:r>
        <w:rPr>
          <w:sz w:val="28"/>
          <w:szCs w:val="28"/>
        </w:rPr>
        <w:t xml:space="preserve">итогового </w:t>
      </w:r>
      <w:r w:rsidRPr="00C33B6F">
        <w:rPr>
          <w:sz w:val="28"/>
          <w:szCs w:val="28"/>
        </w:rPr>
        <w:t>экзамена.</w:t>
      </w:r>
      <w:r>
        <w:rPr>
          <w:sz w:val="28"/>
          <w:szCs w:val="28"/>
        </w:rPr>
        <w:t xml:space="preserve"> При этом рекомендуется использовать оценивание успеваемости на основе модульно-рейтинговой системы.</w:t>
      </w:r>
    </w:p>
    <w:sectPr w:rsidR="00E45923" w:rsidRPr="00E24472" w:rsidSect="00711BFD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923" w:rsidRDefault="00E45923">
      <w:r>
        <w:separator/>
      </w:r>
    </w:p>
  </w:endnote>
  <w:endnote w:type="continuationSeparator" w:id="0">
    <w:p w:rsidR="00E45923" w:rsidRDefault="00E45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923" w:rsidRDefault="00292B78" w:rsidP="00A30E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459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5923" w:rsidRDefault="00E4592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923" w:rsidRDefault="00E45923">
    <w:pPr>
      <w:pStyle w:val="a3"/>
    </w:pPr>
  </w:p>
  <w:p w:rsidR="00E45923" w:rsidRDefault="00E4592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923" w:rsidRDefault="00E45923">
      <w:r>
        <w:separator/>
      </w:r>
    </w:p>
  </w:footnote>
  <w:footnote w:type="continuationSeparator" w:id="0">
    <w:p w:rsidR="00E45923" w:rsidRDefault="00E459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923" w:rsidRDefault="00292B78" w:rsidP="00CA7D02">
    <w:pPr>
      <w:pStyle w:val="ab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459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45923" w:rsidRDefault="00E45923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923" w:rsidRDefault="00292B78" w:rsidP="00D14081">
    <w:pPr>
      <w:pStyle w:val="ab"/>
      <w:framePr w:wrap="notBesid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4592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4579">
      <w:rPr>
        <w:rStyle w:val="a5"/>
        <w:noProof/>
      </w:rPr>
      <w:t>2</w:t>
    </w:r>
    <w:r>
      <w:rPr>
        <w:rStyle w:val="a5"/>
      </w:rPr>
      <w:fldChar w:fldCharType="end"/>
    </w:r>
  </w:p>
  <w:p w:rsidR="00E45923" w:rsidRDefault="00E4592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C6739"/>
    <w:multiLevelType w:val="multilevel"/>
    <w:tmpl w:val="85463708"/>
    <w:lvl w:ilvl="0">
      <w:start w:val="1"/>
      <w:numFmt w:val="decimal"/>
      <w:lvlText w:val="%1"/>
      <w:lvlJc w:val="left"/>
      <w:pPr>
        <w:ind w:left="540" w:hanging="540"/>
      </w:pPr>
      <w:rPr>
        <w:rFonts w:cs="Times New Roman" w:hint="default"/>
      </w:rPr>
    </w:lvl>
    <w:lvl w:ilvl="1">
      <w:start w:val="31"/>
      <w:numFmt w:val="decimal"/>
      <w:lvlText w:val="%1-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D1502AB"/>
    <w:multiLevelType w:val="hybridMultilevel"/>
    <w:tmpl w:val="585A0E20"/>
    <w:lvl w:ilvl="0" w:tplc="70922522">
      <w:start w:val="1"/>
      <w:numFmt w:val="decimal"/>
      <w:lvlText w:val="%1."/>
      <w:lvlJc w:val="left"/>
      <w:pPr>
        <w:tabs>
          <w:tab w:val="num" w:pos="927"/>
        </w:tabs>
      </w:pPr>
      <w:rPr>
        <w:rFonts w:cs="Times New Roman" w:hint="default"/>
        <w:color w:val="000000"/>
        <w:w w:val="9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2C111D"/>
    <w:multiLevelType w:val="hybridMultilevel"/>
    <w:tmpl w:val="A3D48466"/>
    <w:lvl w:ilvl="0" w:tplc="2C668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w w:val="9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2672B"/>
    <w:multiLevelType w:val="hybridMultilevel"/>
    <w:tmpl w:val="9EE8BB60"/>
    <w:lvl w:ilvl="0" w:tplc="8FFE6AC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00142E"/>
    <w:multiLevelType w:val="hybridMultilevel"/>
    <w:tmpl w:val="989404F2"/>
    <w:lvl w:ilvl="0" w:tplc="AD18DDE4">
      <w:numFmt w:val="bullet"/>
      <w:lvlText w:val="–"/>
      <w:lvlJc w:val="left"/>
      <w:pPr>
        <w:ind w:left="680" w:hanging="34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225435C1"/>
    <w:multiLevelType w:val="hybridMultilevel"/>
    <w:tmpl w:val="DABA9038"/>
    <w:lvl w:ilvl="0" w:tplc="DF020F72">
      <w:start w:val="1"/>
      <w:numFmt w:val="decimal"/>
      <w:lvlText w:val="%1-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746624B"/>
    <w:multiLevelType w:val="hybridMultilevel"/>
    <w:tmpl w:val="7FBCCB42"/>
    <w:lvl w:ilvl="0" w:tplc="267E37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D1618CA">
      <w:start w:val="1"/>
      <w:numFmt w:val="bullet"/>
      <w:lvlText w:val=""/>
      <w:lvlJc w:val="left"/>
      <w:pPr>
        <w:tabs>
          <w:tab w:val="num" w:pos="1440"/>
        </w:tabs>
        <w:ind w:left="680" w:hanging="34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ED2078"/>
    <w:multiLevelType w:val="hybridMultilevel"/>
    <w:tmpl w:val="A1D882D2"/>
    <w:lvl w:ilvl="0" w:tplc="68004ACE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640209D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7B5C96"/>
    <w:multiLevelType w:val="hybridMultilevel"/>
    <w:tmpl w:val="5666F30E"/>
    <w:lvl w:ilvl="0" w:tplc="8EFCC97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6E5E29"/>
    <w:multiLevelType w:val="hybridMultilevel"/>
    <w:tmpl w:val="4F5CE7BC"/>
    <w:lvl w:ilvl="0" w:tplc="BDBA2810"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415A20"/>
    <w:multiLevelType w:val="hybridMultilevel"/>
    <w:tmpl w:val="8C6A5FDC"/>
    <w:lvl w:ilvl="0" w:tplc="BDBA2810"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1B2844"/>
    <w:multiLevelType w:val="hybridMultilevel"/>
    <w:tmpl w:val="D97AC4DC"/>
    <w:lvl w:ilvl="0" w:tplc="8EFCC97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683D78"/>
    <w:multiLevelType w:val="hybridMultilevel"/>
    <w:tmpl w:val="EADCA894"/>
    <w:lvl w:ilvl="0" w:tplc="E43208E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3">
    <w:nsid w:val="5127131D"/>
    <w:multiLevelType w:val="hybridMultilevel"/>
    <w:tmpl w:val="B756D084"/>
    <w:lvl w:ilvl="0" w:tplc="1524462C">
      <w:start w:val="1"/>
      <w:numFmt w:val="decimal"/>
      <w:lvlText w:val="%1. 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1" w:tplc="5C7446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4"/>
        <w:szCs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1462485"/>
    <w:multiLevelType w:val="hybridMultilevel"/>
    <w:tmpl w:val="E196B64E"/>
    <w:lvl w:ilvl="0" w:tplc="54B89742">
      <w:start w:val="1"/>
      <w:numFmt w:val="decimal"/>
      <w:lvlText w:val="%1."/>
      <w:lvlJc w:val="left"/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53E41133"/>
    <w:multiLevelType w:val="hybridMultilevel"/>
    <w:tmpl w:val="AFAA93B8"/>
    <w:lvl w:ilvl="0" w:tplc="BAD41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4D526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563614EF"/>
    <w:multiLevelType w:val="hybridMultilevel"/>
    <w:tmpl w:val="896C8350"/>
    <w:lvl w:ilvl="0" w:tplc="3E906554">
      <w:start w:val="11"/>
      <w:numFmt w:val="decimal"/>
      <w:lvlText w:val="%1."/>
      <w:lvlJc w:val="left"/>
      <w:pPr>
        <w:tabs>
          <w:tab w:val="num" w:pos="927"/>
        </w:tabs>
      </w:pPr>
      <w:rPr>
        <w:rFonts w:cs="Times New Roman" w:hint="default"/>
        <w:color w:val="000000"/>
        <w:w w:val="9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5D0A2C"/>
    <w:multiLevelType w:val="multilevel"/>
    <w:tmpl w:val="F5AC7FFC"/>
    <w:lvl w:ilvl="0">
      <w:start w:val="1"/>
      <w:numFmt w:val="decimal"/>
      <w:lvlText w:val="%1"/>
      <w:lvlJc w:val="left"/>
      <w:pPr>
        <w:ind w:left="540" w:hanging="540"/>
      </w:pPr>
      <w:rPr>
        <w:rFonts w:cs="Times New Roman" w:hint="default"/>
      </w:rPr>
    </w:lvl>
    <w:lvl w:ilvl="1">
      <w:start w:val="31"/>
      <w:numFmt w:val="decimal"/>
      <w:lvlText w:val="%1-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9">
    <w:nsid w:val="5A7747A2"/>
    <w:multiLevelType w:val="hybridMultilevel"/>
    <w:tmpl w:val="C098286A"/>
    <w:lvl w:ilvl="0" w:tplc="1EF05E7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CE458B"/>
    <w:multiLevelType w:val="hybridMultilevel"/>
    <w:tmpl w:val="71322A74"/>
    <w:lvl w:ilvl="0" w:tplc="8EFCC97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D16E6D"/>
    <w:multiLevelType w:val="hybridMultilevel"/>
    <w:tmpl w:val="3ADC8730"/>
    <w:lvl w:ilvl="0" w:tplc="20884A1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F9134B7"/>
    <w:multiLevelType w:val="hybridMultilevel"/>
    <w:tmpl w:val="F9E20D22"/>
    <w:lvl w:ilvl="0" w:tplc="BDBA2810"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4"/>
  </w:num>
  <w:num w:numId="5">
    <w:abstractNumId w:val="22"/>
  </w:num>
  <w:num w:numId="6">
    <w:abstractNumId w:val="9"/>
  </w:num>
  <w:num w:numId="7">
    <w:abstractNumId w:val="1"/>
  </w:num>
  <w:num w:numId="8">
    <w:abstractNumId w:val="14"/>
  </w:num>
  <w:num w:numId="9">
    <w:abstractNumId w:val="17"/>
  </w:num>
  <w:num w:numId="10">
    <w:abstractNumId w:val="10"/>
  </w:num>
  <w:num w:numId="11">
    <w:abstractNumId w:val="5"/>
  </w:num>
  <w:num w:numId="12">
    <w:abstractNumId w:val="3"/>
  </w:num>
  <w:num w:numId="13">
    <w:abstractNumId w:val="18"/>
  </w:num>
  <w:num w:numId="14">
    <w:abstractNumId w:val="0"/>
  </w:num>
  <w:num w:numId="15">
    <w:abstractNumId w:val="19"/>
  </w:num>
  <w:num w:numId="16">
    <w:abstractNumId w:val="2"/>
  </w:num>
  <w:num w:numId="17">
    <w:abstractNumId w:val="16"/>
  </w:num>
  <w:num w:numId="18">
    <w:abstractNumId w:val="21"/>
  </w:num>
  <w:num w:numId="19">
    <w:abstractNumId w:val="12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1"/>
  </w:num>
  <w:num w:numId="23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3FF"/>
    <w:rsid w:val="00001142"/>
    <w:rsid w:val="000047BA"/>
    <w:rsid w:val="00004FF0"/>
    <w:rsid w:val="000061C8"/>
    <w:rsid w:val="00045320"/>
    <w:rsid w:val="00094C28"/>
    <w:rsid w:val="000973B4"/>
    <w:rsid w:val="000A1D5D"/>
    <w:rsid w:val="000A1D65"/>
    <w:rsid w:val="000B1A39"/>
    <w:rsid w:val="000C21B3"/>
    <w:rsid w:val="000D0588"/>
    <w:rsid w:val="000F58FD"/>
    <w:rsid w:val="000F5963"/>
    <w:rsid w:val="00102A3E"/>
    <w:rsid w:val="001079E7"/>
    <w:rsid w:val="00116F60"/>
    <w:rsid w:val="00120DCA"/>
    <w:rsid w:val="001305BC"/>
    <w:rsid w:val="001476A1"/>
    <w:rsid w:val="0016136F"/>
    <w:rsid w:val="00163534"/>
    <w:rsid w:val="0016409A"/>
    <w:rsid w:val="00180E47"/>
    <w:rsid w:val="00181360"/>
    <w:rsid w:val="001970C3"/>
    <w:rsid w:val="001A0B35"/>
    <w:rsid w:val="001C1486"/>
    <w:rsid w:val="001C5A19"/>
    <w:rsid w:val="001D4609"/>
    <w:rsid w:val="001D6A8F"/>
    <w:rsid w:val="001E0F9F"/>
    <w:rsid w:val="001E4579"/>
    <w:rsid w:val="001E483F"/>
    <w:rsid w:val="001E7BA0"/>
    <w:rsid w:val="0020780E"/>
    <w:rsid w:val="00211FCB"/>
    <w:rsid w:val="00215187"/>
    <w:rsid w:val="002160F7"/>
    <w:rsid w:val="00226853"/>
    <w:rsid w:val="002335E9"/>
    <w:rsid w:val="00242615"/>
    <w:rsid w:val="00243DB5"/>
    <w:rsid w:val="00267DCF"/>
    <w:rsid w:val="00273ECE"/>
    <w:rsid w:val="00281A26"/>
    <w:rsid w:val="00281ADE"/>
    <w:rsid w:val="00286D4E"/>
    <w:rsid w:val="00292B78"/>
    <w:rsid w:val="0029566D"/>
    <w:rsid w:val="00296F9C"/>
    <w:rsid w:val="002A735C"/>
    <w:rsid w:val="002B57C3"/>
    <w:rsid w:val="002B6324"/>
    <w:rsid w:val="002D085E"/>
    <w:rsid w:val="002E05E4"/>
    <w:rsid w:val="002E175F"/>
    <w:rsid w:val="002F11A8"/>
    <w:rsid w:val="002F130D"/>
    <w:rsid w:val="00312467"/>
    <w:rsid w:val="00330143"/>
    <w:rsid w:val="00333130"/>
    <w:rsid w:val="00333A2F"/>
    <w:rsid w:val="0035795E"/>
    <w:rsid w:val="00365808"/>
    <w:rsid w:val="0036787A"/>
    <w:rsid w:val="00374210"/>
    <w:rsid w:val="0037511C"/>
    <w:rsid w:val="00376470"/>
    <w:rsid w:val="00377037"/>
    <w:rsid w:val="00386B34"/>
    <w:rsid w:val="003A485B"/>
    <w:rsid w:val="003B2255"/>
    <w:rsid w:val="003B47F5"/>
    <w:rsid w:val="003D2A43"/>
    <w:rsid w:val="003E3F5E"/>
    <w:rsid w:val="003F46C1"/>
    <w:rsid w:val="00405E81"/>
    <w:rsid w:val="0040653F"/>
    <w:rsid w:val="00406844"/>
    <w:rsid w:val="004154C5"/>
    <w:rsid w:val="0044476F"/>
    <w:rsid w:val="004577B8"/>
    <w:rsid w:val="004735BB"/>
    <w:rsid w:val="0047646D"/>
    <w:rsid w:val="00486A0D"/>
    <w:rsid w:val="004A4BE8"/>
    <w:rsid w:val="004B20E8"/>
    <w:rsid w:val="004C7B9F"/>
    <w:rsid w:val="004E119B"/>
    <w:rsid w:val="004F4E39"/>
    <w:rsid w:val="00501007"/>
    <w:rsid w:val="005255EA"/>
    <w:rsid w:val="005469B5"/>
    <w:rsid w:val="0055376B"/>
    <w:rsid w:val="00573E91"/>
    <w:rsid w:val="005818E9"/>
    <w:rsid w:val="00590247"/>
    <w:rsid w:val="005A1F27"/>
    <w:rsid w:val="005B5029"/>
    <w:rsid w:val="005C5A63"/>
    <w:rsid w:val="005D69F9"/>
    <w:rsid w:val="005E0466"/>
    <w:rsid w:val="005E5797"/>
    <w:rsid w:val="005F063F"/>
    <w:rsid w:val="00605EF3"/>
    <w:rsid w:val="0061533C"/>
    <w:rsid w:val="006259FA"/>
    <w:rsid w:val="00625D53"/>
    <w:rsid w:val="00634B6F"/>
    <w:rsid w:val="00637CC2"/>
    <w:rsid w:val="00676A27"/>
    <w:rsid w:val="00676D5A"/>
    <w:rsid w:val="00676E6D"/>
    <w:rsid w:val="006775D7"/>
    <w:rsid w:val="00684041"/>
    <w:rsid w:val="006A5727"/>
    <w:rsid w:val="006A6115"/>
    <w:rsid w:val="006B26F2"/>
    <w:rsid w:val="006D19FF"/>
    <w:rsid w:val="006E298C"/>
    <w:rsid w:val="006F355A"/>
    <w:rsid w:val="00710059"/>
    <w:rsid w:val="00711BFD"/>
    <w:rsid w:val="00724410"/>
    <w:rsid w:val="00732F7C"/>
    <w:rsid w:val="00750C95"/>
    <w:rsid w:val="0075340B"/>
    <w:rsid w:val="00754681"/>
    <w:rsid w:val="00762D46"/>
    <w:rsid w:val="007669E4"/>
    <w:rsid w:val="00775461"/>
    <w:rsid w:val="007A20D4"/>
    <w:rsid w:val="007B5308"/>
    <w:rsid w:val="007C521E"/>
    <w:rsid w:val="007D2990"/>
    <w:rsid w:val="007D2F00"/>
    <w:rsid w:val="007E22F5"/>
    <w:rsid w:val="007F282E"/>
    <w:rsid w:val="007F7969"/>
    <w:rsid w:val="00815BF9"/>
    <w:rsid w:val="00820D3A"/>
    <w:rsid w:val="00822AC5"/>
    <w:rsid w:val="00831C91"/>
    <w:rsid w:val="0083317D"/>
    <w:rsid w:val="00836B5F"/>
    <w:rsid w:val="00852282"/>
    <w:rsid w:val="00880CD2"/>
    <w:rsid w:val="0089454D"/>
    <w:rsid w:val="00896149"/>
    <w:rsid w:val="008A2191"/>
    <w:rsid w:val="008A3217"/>
    <w:rsid w:val="008A4F3E"/>
    <w:rsid w:val="008B1EBB"/>
    <w:rsid w:val="008B24E3"/>
    <w:rsid w:val="008B3435"/>
    <w:rsid w:val="008B3A79"/>
    <w:rsid w:val="008C66E9"/>
    <w:rsid w:val="008C7493"/>
    <w:rsid w:val="008C7AC1"/>
    <w:rsid w:val="009043E5"/>
    <w:rsid w:val="009051F0"/>
    <w:rsid w:val="00910DCD"/>
    <w:rsid w:val="00917C71"/>
    <w:rsid w:val="00920307"/>
    <w:rsid w:val="009255DF"/>
    <w:rsid w:val="009427A0"/>
    <w:rsid w:val="00945793"/>
    <w:rsid w:val="009466B8"/>
    <w:rsid w:val="00950893"/>
    <w:rsid w:val="00970142"/>
    <w:rsid w:val="00970C26"/>
    <w:rsid w:val="00987B4F"/>
    <w:rsid w:val="00993E74"/>
    <w:rsid w:val="00995D65"/>
    <w:rsid w:val="009B31DB"/>
    <w:rsid w:val="009D34A9"/>
    <w:rsid w:val="00A30E25"/>
    <w:rsid w:val="00A32298"/>
    <w:rsid w:val="00A43170"/>
    <w:rsid w:val="00A751EF"/>
    <w:rsid w:val="00A90BEC"/>
    <w:rsid w:val="00A967BA"/>
    <w:rsid w:val="00AA01C5"/>
    <w:rsid w:val="00AA1C13"/>
    <w:rsid w:val="00AC0C1B"/>
    <w:rsid w:val="00AC2C85"/>
    <w:rsid w:val="00AD3425"/>
    <w:rsid w:val="00AE40FE"/>
    <w:rsid w:val="00AF18CC"/>
    <w:rsid w:val="00AF4D54"/>
    <w:rsid w:val="00B01B56"/>
    <w:rsid w:val="00B129D4"/>
    <w:rsid w:val="00B319B0"/>
    <w:rsid w:val="00B353FF"/>
    <w:rsid w:val="00B37AF2"/>
    <w:rsid w:val="00B41409"/>
    <w:rsid w:val="00B8190B"/>
    <w:rsid w:val="00B82626"/>
    <w:rsid w:val="00B95EE0"/>
    <w:rsid w:val="00BB6EA1"/>
    <w:rsid w:val="00BC2F49"/>
    <w:rsid w:val="00BD4FF6"/>
    <w:rsid w:val="00BE348A"/>
    <w:rsid w:val="00BE7E8A"/>
    <w:rsid w:val="00BF252E"/>
    <w:rsid w:val="00BF2CA4"/>
    <w:rsid w:val="00C0091A"/>
    <w:rsid w:val="00C04C5B"/>
    <w:rsid w:val="00C13AAF"/>
    <w:rsid w:val="00C33B6F"/>
    <w:rsid w:val="00C63183"/>
    <w:rsid w:val="00C65EFF"/>
    <w:rsid w:val="00C70294"/>
    <w:rsid w:val="00C93434"/>
    <w:rsid w:val="00C94E41"/>
    <w:rsid w:val="00CA08D0"/>
    <w:rsid w:val="00CA67C5"/>
    <w:rsid w:val="00CA7D02"/>
    <w:rsid w:val="00CB13E3"/>
    <w:rsid w:val="00CB1D8E"/>
    <w:rsid w:val="00CC3BF3"/>
    <w:rsid w:val="00CD334F"/>
    <w:rsid w:val="00CD5826"/>
    <w:rsid w:val="00CE58DC"/>
    <w:rsid w:val="00CE5F7F"/>
    <w:rsid w:val="00D14081"/>
    <w:rsid w:val="00D2081D"/>
    <w:rsid w:val="00D23CBE"/>
    <w:rsid w:val="00D260ED"/>
    <w:rsid w:val="00D2738E"/>
    <w:rsid w:val="00D36A29"/>
    <w:rsid w:val="00D540B0"/>
    <w:rsid w:val="00DB3AC4"/>
    <w:rsid w:val="00DC6857"/>
    <w:rsid w:val="00DC6FFC"/>
    <w:rsid w:val="00DE613E"/>
    <w:rsid w:val="00DE656F"/>
    <w:rsid w:val="00E025B0"/>
    <w:rsid w:val="00E24472"/>
    <w:rsid w:val="00E246D9"/>
    <w:rsid w:val="00E35860"/>
    <w:rsid w:val="00E43832"/>
    <w:rsid w:val="00E43BD2"/>
    <w:rsid w:val="00E45923"/>
    <w:rsid w:val="00E45998"/>
    <w:rsid w:val="00E51EBB"/>
    <w:rsid w:val="00E5365C"/>
    <w:rsid w:val="00E5755C"/>
    <w:rsid w:val="00E602EB"/>
    <w:rsid w:val="00E62155"/>
    <w:rsid w:val="00E63048"/>
    <w:rsid w:val="00EA0AE8"/>
    <w:rsid w:val="00ED4300"/>
    <w:rsid w:val="00EE2462"/>
    <w:rsid w:val="00EE330B"/>
    <w:rsid w:val="00EE3BDE"/>
    <w:rsid w:val="00EE7DFC"/>
    <w:rsid w:val="00EF1011"/>
    <w:rsid w:val="00F20983"/>
    <w:rsid w:val="00F334C2"/>
    <w:rsid w:val="00F34D76"/>
    <w:rsid w:val="00F374AD"/>
    <w:rsid w:val="00F37553"/>
    <w:rsid w:val="00F66C9F"/>
    <w:rsid w:val="00F92391"/>
    <w:rsid w:val="00F92C8D"/>
    <w:rsid w:val="00FA2D9B"/>
    <w:rsid w:val="00FB1A51"/>
    <w:rsid w:val="00FB39BF"/>
    <w:rsid w:val="00FB6A0F"/>
    <w:rsid w:val="00FC2027"/>
    <w:rsid w:val="00FC2E9F"/>
    <w:rsid w:val="00FD20D7"/>
    <w:rsid w:val="00FD3FD8"/>
    <w:rsid w:val="00FD59E4"/>
    <w:rsid w:val="00FE14A2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86D4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86D4E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286D4E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286D4E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286D4E"/>
    <w:pPr>
      <w:keepNext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9"/>
    <w:qFormat/>
    <w:rsid w:val="00286D4E"/>
    <w:pPr>
      <w:keepNext/>
      <w:jc w:val="center"/>
      <w:outlineLvl w:val="4"/>
    </w:pPr>
    <w:rPr>
      <w:sz w:val="24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86D4E"/>
    <w:pPr>
      <w:keepNext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286D4E"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286D4E"/>
    <w:pPr>
      <w:keepNext/>
      <w:ind w:left="709" w:right="566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uiPriority w:val="99"/>
    <w:qFormat/>
    <w:rsid w:val="00286D4E"/>
    <w:pPr>
      <w:keepNext/>
      <w:widowControl w:val="0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11A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F11A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F11A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F11A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F11A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F11A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F11A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F11A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F11A8"/>
    <w:rPr>
      <w:rFonts w:ascii="Cambria" w:hAnsi="Cambria" w:cs="Times New Roman"/>
    </w:rPr>
  </w:style>
  <w:style w:type="paragraph" w:styleId="a3">
    <w:name w:val="footer"/>
    <w:basedOn w:val="a"/>
    <w:link w:val="a4"/>
    <w:uiPriority w:val="99"/>
    <w:rsid w:val="00286D4E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20307"/>
    <w:rPr>
      <w:rFonts w:cs="Times New Roman"/>
    </w:rPr>
  </w:style>
  <w:style w:type="character" w:styleId="a5">
    <w:name w:val="page number"/>
    <w:basedOn w:val="a0"/>
    <w:uiPriority w:val="99"/>
    <w:rsid w:val="00286D4E"/>
    <w:rPr>
      <w:rFonts w:cs="Times New Roman"/>
    </w:rPr>
  </w:style>
  <w:style w:type="paragraph" w:styleId="a6">
    <w:name w:val="Body Text"/>
    <w:basedOn w:val="a"/>
    <w:link w:val="a7"/>
    <w:uiPriority w:val="99"/>
    <w:rsid w:val="00286D4E"/>
    <w:pPr>
      <w:jc w:val="both"/>
    </w:pPr>
    <w:rPr>
      <w:sz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F11A8"/>
    <w:rPr>
      <w:rFonts w:cs="Times New Roman"/>
      <w:sz w:val="20"/>
      <w:szCs w:val="20"/>
    </w:rPr>
  </w:style>
  <w:style w:type="paragraph" w:styleId="a8">
    <w:name w:val="Block Text"/>
    <w:basedOn w:val="a"/>
    <w:uiPriority w:val="99"/>
    <w:rsid w:val="00286D4E"/>
    <w:pPr>
      <w:ind w:left="709" w:right="566" w:firstLine="425"/>
      <w:jc w:val="both"/>
    </w:pPr>
    <w:rPr>
      <w:sz w:val="24"/>
    </w:rPr>
  </w:style>
  <w:style w:type="paragraph" w:styleId="21">
    <w:name w:val="Body Text Indent 2"/>
    <w:basedOn w:val="a"/>
    <w:link w:val="22"/>
    <w:uiPriority w:val="99"/>
    <w:rsid w:val="00286D4E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751EF"/>
    <w:rPr>
      <w:rFonts w:ascii="Arial" w:hAnsi="Arial" w:cs="Times New Roman"/>
      <w:sz w:val="28"/>
    </w:rPr>
  </w:style>
  <w:style w:type="paragraph" w:styleId="a9">
    <w:name w:val="Body Text Indent"/>
    <w:basedOn w:val="a"/>
    <w:link w:val="aa"/>
    <w:uiPriority w:val="99"/>
    <w:rsid w:val="00286D4E"/>
    <w:pPr>
      <w:ind w:right="1274" w:firstLine="709"/>
      <w:jc w:val="both"/>
    </w:pPr>
    <w:rPr>
      <w:sz w:val="24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2F11A8"/>
    <w:rPr>
      <w:rFonts w:cs="Times New Roman"/>
      <w:sz w:val="20"/>
      <w:szCs w:val="20"/>
    </w:rPr>
  </w:style>
  <w:style w:type="paragraph" w:styleId="23">
    <w:name w:val="Body Text 2"/>
    <w:basedOn w:val="a"/>
    <w:link w:val="24"/>
    <w:uiPriority w:val="99"/>
    <w:rsid w:val="00286D4E"/>
    <w:pPr>
      <w:jc w:val="both"/>
    </w:pPr>
    <w:rPr>
      <w:b/>
      <w:bCs/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2F11A8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286D4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2F11A8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EE2462"/>
    <w:pPr>
      <w:ind w:left="249"/>
    </w:pPr>
    <w:rPr>
      <w:i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F11A8"/>
    <w:rPr>
      <w:rFonts w:cs="Times New Roman"/>
      <w:sz w:val="16"/>
      <w:szCs w:val="16"/>
    </w:rPr>
  </w:style>
  <w:style w:type="paragraph" w:styleId="ad">
    <w:name w:val="Title"/>
    <w:basedOn w:val="a"/>
    <w:link w:val="ae"/>
    <w:uiPriority w:val="99"/>
    <w:qFormat/>
    <w:rsid w:val="00EE2462"/>
    <w:pPr>
      <w:spacing w:before="480"/>
      <w:jc w:val="center"/>
    </w:pPr>
    <w:rPr>
      <w:b/>
      <w:iCs/>
      <w:sz w:val="28"/>
      <w:szCs w:val="28"/>
    </w:rPr>
  </w:style>
  <w:style w:type="character" w:customStyle="1" w:styleId="ae">
    <w:name w:val="Название Знак"/>
    <w:basedOn w:val="a0"/>
    <w:link w:val="ad"/>
    <w:uiPriority w:val="99"/>
    <w:locked/>
    <w:rsid w:val="002F11A8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Balloon Text"/>
    <w:basedOn w:val="a"/>
    <w:link w:val="af0"/>
    <w:uiPriority w:val="99"/>
    <w:rsid w:val="004E119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4E119B"/>
    <w:rPr>
      <w:rFonts w:ascii="Tahoma" w:hAnsi="Tahoma" w:cs="Tahoma"/>
      <w:sz w:val="16"/>
      <w:szCs w:val="16"/>
    </w:rPr>
  </w:style>
  <w:style w:type="character" w:customStyle="1" w:styleId="st1">
    <w:name w:val="st1"/>
    <w:basedOn w:val="a0"/>
    <w:uiPriority w:val="99"/>
    <w:rsid w:val="001D4609"/>
    <w:rPr>
      <w:rFonts w:cs="Times New Roman"/>
    </w:rPr>
  </w:style>
  <w:style w:type="paragraph" w:styleId="33">
    <w:name w:val="Body Text 3"/>
    <w:basedOn w:val="a"/>
    <w:link w:val="34"/>
    <w:uiPriority w:val="99"/>
    <w:semiHidden/>
    <w:rsid w:val="00E2447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E24472"/>
    <w:rPr>
      <w:rFonts w:cs="Times New Roman"/>
      <w:sz w:val="16"/>
      <w:szCs w:val="16"/>
    </w:rPr>
  </w:style>
  <w:style w:type="paragraph" w:styleId="af1">
    <w:name w:val="List Paragraph"/>
    <w:basedOn w:val="a"/>
    <w:uiPriority w:val="99"/>
    <w:qFormat/>
    <w:rsid w:val="001C14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1748</Words>
  <Characters>13192</Characters>
  <Application>Microsoft Office Word</Application>
  <DocSecurity>0</DocSecurity>
  <Lines>109</Lines>
  <Paragraphs>29</Paragraphs>
  <ScaleCrop>false</ScaleCrop>
  <Company>bsu</Company>
  <LinksUpToDate>false</LinksUpToDate>
  <CharactersWithSpaces>14911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БЕЛАРУСКИ ДЗЯРЖАУНЫ УНИВЕРСИТЭТ</dc:title>
  <dc:subject/>
  <dc:creator>a</dc:creator>
  <cp:keywords/>
  <dc:description/>
  <cp:lastModifiedBy>soboleva</cp:lastModifiedBy>
  <cp:revision>9</cp:revision>
  <cp:lastPrinted>2015-11-03T10:40:00Z</cp:lastPrinted>
  <dcterms:created xsi:type="dcterms:W3CDTF">2015-08-20T10:46:00Z</dcterms:created>
  <dcterms:modified xsi:type="dcterms:W3CDTF">2015-11-03T10:42:00Z</dcterms:modified>
</cp:coreProperties>
</file>